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0086FE" w14:textId="77777777" w:rsidR="00DD37DC" w:rsidRPr="00CE3CBF" w:rsidRDefault="00DD37DC" w:rsidP="00DD37DC">
      <w:pPr>
        <w:pStyle w:val="Heading1"/>
        <w:rPr>
          <w:rFonts w:cs="Helvetica"/>
          <w:sz w:val="44"/>
          <w:szCs w:val="44"/>
        </w:rPr>
      </w:pPr>
      <w:r w:rsidRPr="00CE3CBF">
        <w:rPr>
          <w:rFonts w:cs="Helvetica"/>
          <w:sz w:val="44"/>
          <w:szCs w:val="44"/>
        </w:rPr>
        <w:t>Pilot Community Tourism Grant Program</w:t>
      </w:r>
    </w:p>
    <w:p w14:paraId="27479CD6" w14:textId="77777777" w:rsidR="00DD37DC" w:rsidRPr="00A05391" w:rsidRDefault="00DD37DC" w:rsidP="00DD37DC">
      <w:pPr>
        <w:pStyle w:val="Heading2"/>
        <w:rPr>
          <w:rFonts w:cs="Helvetica"/>
          <w:b w:val="0"/>
          <w:bCs w:val="0"/>
        </w:rPr>
      </w:pPr>
      <w:r>
        <w:rPr>
          <w:rFonts w:cs="Helvetica"/>
        </w:rPr>
        <w:t>Round 2 Application</w:t>
      </w:r>
    </w:p>
    <w:p w14:paraId="01587A10" w14:textId="77777777" w:rsidR="00DD37DC" w:rsidRDefault="00DD37DC" w:rsidP="00DD37DC">
      <w:pPr>
        <w:rPr>
          <w:rFonts w:ascii="Helvetica" w:hAnsi="Helvetica" w:cs="Helvetica"/>
          <w:sz w:val="24"/>
          <w:szCs w:val="24"/>
        </w:rPr>
      </w:pPr>
      <w:r w:rsidRPr="00B6425C">
        <w:rPr>
          <w:rFonts w:ascii="Helvetica" w:hAnsi="Helvetica" w:cs="Helvetica"/>
          <w:sz w:val="24"/>
          <w:szCs w:val="24"/>
        </w:rPr>
        <w:t xml:space="preserve">Montana Department of Commerce </w:t>
      </w:r>
    </w:p>
    <w:p w14:paraId="3A4F73C1" w14:textId="4CC904DC" w:rsidR="00DD37DC" w:rsidRDefault="00DD37DC" w:rsidP="00DD37DC">
      <w:pPr>
        <w:rPr>
          <w:rFonts w:ascii="Helvetica" w:hAnsi="Helvetica" w:cs="Helvetica"/>
          <w:sz w:val="24"/>
          <w:szCs w:val="24"/>
        </w:rPr>
      </w:pPr>
      <w:r w:rsidRPr="00B6425C">
        <w:rPr>
          <w:rFonts w:ascii="Helvetica" w:hAnsi="Helvetica" w:cs="Helvetica"/>
          <w:sz w:val="24"/>
          <w:szCs w:val="24"/>
        </w:rPr>
        <w:t>Destination MT</w:t>
      </w:r>
      <w:r w:rsidR="00102CFB">
        <w:rPr>
          <w:rFonts w:ascii="Helvetica" w:hAnsi="Helvetica" w:cs="Helvetica"/>
          <w:sz w:val="24"/>
          <w:szCs w:val="24"/>
        </w:rPr>
        <w:t>,</w:t>
      </w:r>
      <w:r w:rsidRPr="00B6425C">
        <w:rPr>
          <w:rFonts w:ascii="Helvetica" w:hAnsi="Helvetica" w:cs="Helvetica"/>
          <w:sz w:val="24"/>
          <w:szCs w:val="24"/>
        </w:rPr>
        <w:t xml:space="preserve"> Tourism Grant Program </w:t>
      </w:r>
    </w:p>
    <w:p w14:paraId="151898F2" w14:textId="77777777" w:rsidR="00DD37DC" w:rsidRDefault="00DD37DC" w:rsidP="00DD37DC">
      <w:pPr>
        <w:pBdr>
          <w:bottom w:val="single" w:sz="12" w:space="1" w:color="auto"/>
        </w:pBdr>
        <w:spacing w:after="0" w:line="240" w:lineRule="auto"/>
        <w:rPr>
          <w:rFonts w:ascii="Helvetica" w:hAnsi="Helvetica" w:cs="Helvetica"/>
          <w:sz w:val="24"/>
          <w:szCs w:val="24"/>
        </w:rPr>
      </w:pPr>
    </w:p>
    <w:p w14:paraId="6BB03515" w14:textId="77777777" w:rsidR="00DD37DC" w:rsidRDefault="00DD37DC" w:rsidP="00DD37DC">
      <w:pPr>
        <w:spacing w:after="0" w:line="240" w:lineRule="auto"/>
        <w:rPr>
          <w:rFonts w:ascii="Helvetica" w:hAnsi="Helvetica" w:cs="Helvetica"/>
          <w:sz w:val="24"/>
          <w:szCs w:val="24"/>
        </w:rPr>
      </w:pPr>
    </w:p>
    <w:p w14:paraId="61F1572B" w14:textId="68F50689" w:rsidR="00DD37DC" w:rsidRDefault="00DD37DC" w:rsidP="00DD37DC">
      <w:pPr>
        <w:pBdr>
          <w:bottom w:val="single" w:sz="12" w:space="1" w:color="auto"/>
        </w:pBdr>
        <w:spacing w:after="0" w:line="240" w:lineRule="auto"/>
        <w:rPr>
          <w:rFonts w:ascii="Helvetica" w:hAnsi="Helvetica" w:cs="Helvetica"/>
          <w:sz w:val="24"/>
          <w:szCs w:val="24"/>
        </w:rPr>
      </w:pPr>
      <w:r w:rsidRPr="00B6425C">
        <w:rPr>
          <w:rFonts w:ascii="Helvetica" w:hAnsi="Helvetica" w:cs="Helvetica"/>
          <w:sz w:val="24"/>
          <w:szCs w:val="24"/>
        </w:rPr>
        <w:t>The Pilot Community Tourism Grant Program</w:t>
      </w:r>
      <w:r w:rsidR="00B2765A">
        <w:rPr>
          <w:rFonts w:ascii="Helvetica" w:hAnsi="Helvetica" w:cs="Helvetica"/>
          <w:sz w:val="24"/>
          <w:szCs w:val="24"/>
        </w:rPr>
        <w:t xml:space="preserve"> </w:t>
      </w:r>
      <w:r w:rsidRPr="00B6425C">
        <w:rPr>
          <w:rFonts w:ascii="Helvetica" w:hAnsi="Helvetica" w:cs="Helvetica"/>
          <w:sz w:val="24"/>
          <w:szCs w:val="24"/>
        </w:rPr>
        <w:t>o</w:t>
      </w:r>
      <w:r w:rsidRPr="00B6425C">
        <w:rPr>
          <w:rFonts w:ascii="Arial" w:hAnsi="Arial" w:cs="Arial"/>
          <w:sz w:val="24"/>
          <w:szCs w:val="24"/>
        </w:rPr>
        <w:t>ﬀ</w:t>
      </w:r>
      <w:r w:rsidRPr="00B6425C">
        <w:rPr>
          <w:rFonts w:ascii="Helvetica" w:hAnsi="Helvetica" w:cs="Helvetica"/>
          <w:sz w:val="24"/>
          <w:szCs w:val="24"/>
        </w:rPr>
        <w:t xml:space="preserve">ered through Destination MT is a state-funded opportunity created in 2023 </w:t>
      </w:r>
      <w:proofErr w:type="gramStart"/>
      <w:r w:rsidRPr="00B6425C">
        <w:rPr>
          <w:rFonts w:ascii="Helvetica" w:hAnsi="Helvetica" w:cs="Helvetica"/>
          <w:sz w:val="24"/>
          <w:szCs w:val="24"/>
        </w:rPr>
        <w:t>as a result of</w:t>
      </w:r>
      <w:proofErr w:type="gramEnd"/>
      <w:r w:rsidRPr="00B6425C">
        <w:rPr>
          <w:rFonts w:ascii="Helvetica" w:hAnsi="Helvetica" w:cs="Helvetica"/>
          <w:sz w:val="24"/>
          <w:szCs w:val="24"/>
        </w:rPr>
        <w:t xml:space="preserve"> Senate Bill 540</w:t>
      </w:r>
      <w:r w:rsidR="00B2765A">
        <w:rPr>
          <w:rFonts w:ascii="Helvetica" w:hAnsi="Helvetica" w:cs="Helvetica"/>
          <w:sz w:val="24"/>
          <w:szCs w:val="24"/>
        </w:rPr>
        <w:t xml:space="preserve">, </w:t>
      </w:r>
      <w:r w:rsidRPr="00B6425C">
        <w:rPr>
          <w:rFonts w:ascii="Helvetica" w:hAnsi="Helvetica" w:cs="Helvetica"/>
          <w:sz w:val="24"/>
          <w:szCs w:val="24"/>
        </w:rPr>
        <w:t>Section 1</w:t>
      </w:r>
      <w:r w:rsidR="00102CFB">
        <w:rPr>
          <w:rFonts w:ascii="Helvetica" w:hAnsi="Helvetica" w:cs="Helvetica"/>
          <w:sz w:val="24"/>
          <w:szCs w:val="24"/>
        </w:rPr>
        <w:t>,</w:t>
      </w:r>
      <w:r w:rsidRPr="00B6425C">
        <w:rPr>
          <w:rFonts w:ascii="Helvetica" w:hAnsi="Helvetica" w:cs="Helvetica"/>
          <w:sz w:val="24"/>
          <w:szCs w:val="24"/>
        </w:rPr>
        <w:t xml:space="preserve"> (1) (a) through (e)</w:t>
      </w:r>
      <w:r w:rsidR="00B2765A">
        <w:rPr>
          <w:rFonts w:ascii="Helvetica" w:hAnsi="Helvetica" w:cs="Helvetica"/>
          <w:sz w:val="24"/>
          <w:szCs w:val="24"/>
        </w:rPr>
        <w:t>,</w:t>
      </w:r>
      <w:r w:rsidRPr="00B6425C">
        <w:rPr>
          <w:rFonts w:ascii="Helvetica" w:hAnsi="Helvetica" w:cs="Helvetica"/>
          <w:sz w:val="24"/>
          <w:szCs w:val="24"/>
        </w:rPr>
        <w:t xml:space="preserve"> and (4) (a) through (b). Building tourism in a manageable, sustainable way can stimulate and diversify the local economy, protect and enhance local resources</w:t>
      </w:r>
      <w:r>
        <w:rPr>
          <w:rFonts w:ascii="Helvetica" w:hAnsi="Helvetica" w:cs="Helvetica"/>
          <w:sz w:val="24"/>
          <w:szCs w:val="24"/>
        </w:rPr>
        <w:t>,</w:t>
      </w:r>
      <w:r w:rsidRPr="00B6425C">
        <w:rPr>
          <w:rFonts w:ascii="Helvetica" w:hAnsi="Helvetica" w:cs="Helvetica"/>
          <w:sz w:val="24"/>
          <w:szCs w:val="24"/>
        </w:rPr>
        <w:t xml:space="preserve"> and foster community pride without compromising the qualities that make the community </w:t>
      </w:r>
      <w:r w:rsidR="00B2765A">
        <w:rPr>
          <w:rFonts w:ascii="Helvetica" w:hAnsi="Helvetica" w:cs="Helvetica"/>
          <w:sz w:val="24"/>
          <w:szCs w:val="24"/>
        </w:rPr>
        <w:t>unique</w:t>
      </w:r>
      <w:r w:rsidRPr="00B6425C">
        <w:rPr>
          <w:rFonts w:ascii="Helvetica" w:hAnsi="Helvetica" w:cs="Helvetica"/>
          <w:sz w:val="24"/>
          <w:szCs w:val="24"/>
        </w:rPr>
        <w:t>. The PCTGP aims to elevate communities across the state, increase their economic vibrancy by improving their appeal as visitor destinations and to improve their resilience as a destination through enhancing and diversifying tourism related assets and infrastructure.</w:t>
      </w:r>
    </w:p>
    <w:p w14:paraId="4108FF2B" w14:textId="77777777" w:rsidR="00DD37DC" w:rsidRDefault="00DD37DC" w:rsidP="00DD37DC">
      <w:pPr>
        <w:pBdr>
          <w:bottom w:val="single" w:sz="12" w:space="1" w:color="auto"/>
        </w:pBdr>
        <w:spacing w:after="0" w:line="240" w:lineRule="auto"/>
        <w:rPr>
          <w:rFonts w:ascii="Helvetica" w:hAnsi="Helvetica" w:cs="Helvetica"/>
          <w:sz w:val="24"/>
          <w:szCs w:val="24"/>
        </w:rPr>
      </w:pPr>
    </w:p>
    <w:p w14:paraId="1131D8E2" w14:textId="77777777" w:rsidR="00DD37DC" w:rsidRPr="00CE3CBF" w:rsidRDefault="00DD37DC" w:rsidP="00DD37DC">
      <w:pPr>
        <w:pStyle w:val="Heading2"/>
        <w:rPr>
          <w:rFonts w:cs="Helvetica"/>
          <w:b w:val="0"/>
          <w:bCs w:val="0"/>
        </w:rPr>
      </w:pPr>
      <w:r w:rsidRPr="00CE3CBF">
        <w:rPr>
          <w:rFonts w:cs="Helvetica"/>
        </w:rPr>
        <w:t>Please Review Prior to Applying</w:t>
      </w:r>
    </w:p>
    <w:p w14:paraId="5BE8C503" w14:textId="5E7A1F8B" w:rsidR="00DD37DC" w:rsidRDefault="00DD37DC" w:rsidP="00DD37DC">
      <w:pPr>
        <w:autoSpaceDE w:val="0"/>
        <w:autoSpaceDN w:val="0"/>
        <w:adjustRightInd w:val="0"/>
        <w:spacing w:after="0" w:line="240" w:lineRule="auto"/>
        <w:rPr>
          <w:rFonts w:ascii="Helvetica" w:hAnsi="Helvetica" w:cs="Helvetica"/>
          <w:color w:val="131B22"/>
          <w:kern w:val="0"/>
          <w:sz w:val="24"/>
          <w:szCs w:val="24"/>
        </w:rPr>
      </w:pPr>
      <w:r w:rsidRPr="00E07CD1">
        <w:rPr>
          <w:rFonts w:ascii="Helvetica" w:hAnsi="Helvetica" w:cs="Helvetica"/>
          <w:color w:val="131B22"/>
          <w:kern w:val="0"/>
          <w:sz w:val="24"/>
          <w:szCs w:val="24"/>
        </w:rPr>
        <w:t xml:space="preserve">The PCTGP application cycle will open Friday, Nov. 1, and close Tuesday, Dec. 31, </w:t>
      </w:r>
      <w:proofErr w:type="gramStart"/>
      <w:r w:rsidRPr="00E07CD1">
        <w:rPr>
          <w:rFonts w:ascii="Helvetica" w:hAnsi="Helvetica" w:cs="Helvetica"/>
          <w:color w:val="131B22"/>
          <w:kern w:val="0"/>
          <w:sz w:val="24"/>
          <w:szCs w:val="24"/>
        </w:rPr>
        <w:t>2024</w:t>
      </w:r>
      <w:proofErr w:type="gramEnd"/>
      <w:r w:rsidRPr="00E07CD1">
        <w:rPr>
          <w:rFonts w:ascii="Helvetica" w:hAnsi="Helvetica" w:cs="Helvetica"/>
          <w:color w:val="131B22"/>
          <w:kern w:val="0"/>
          <w:sz w:val="24"/>
          <w:szCs w:val="24"/>
        </w:rPr>
        <w:t xml:space="preserve"> at 11:59 p.m. All applications must be submitted by 11:59 p.m. to be considered for this funding opportunity.</w:t>
      </w:r>
      <w:r>
        <w:rPr>
          <w:rFonts w:ascii="Helvetica" w:hAnsi="Helvetica" w:cs="Helvetica"/>
          <w:color w:val="131B22"/>
          <w:kern w:val="0"/>
          <w:sz w:val="24"/>
          <w:szCs w:val="24"/>
        </w:rPr>
        <w:t xml:space="preserve"> </w:t>
      </w:r>
      <w:r w:rsidRPr="009241DB">
        <w:rPr>
          <w:rFonts w:ascii="Helvetica" w:hAnsi="Helvetica" w:cs="Roboto-Regular"/>
          <w:color w:val="131B22"/>
          <w:kern w:val="0"/>
          <w:sz w:val="24"/>
          <w:szCs w:val="24"/>
        </w:rPr>
        <w:t>Do not wait until the last minute to apply</w:t>
      </w:r>
      <w:r w:rsidR="00B2765A">
        <w:rPr>
          <w:rFonts w:ascii="Helvetica" w:hAnsi="Helvetica" w:cs="Roboto-Regular"/>
          <w:color w:val="131B22"/>
          <w:kern w:val="0"/>
          <w:sz w:val="24"/>
          <w:szCs w:val="24"/>
        </w:rPr>
        <w:t>;</w:t>
      </w:r>
      <w:r w:rsidRPr="009241DB">
        <w:rPr>
          <w:rFonts w:ascii="Helvetica" w:hAnsi="Helvetica" w:cs="Roboto-Regular"/>
          <w:color w:val="131B22"/>
          <w:kern w:val="0"/>
          <w:sz w:val="24"/>
          <w:szCs w:val="24"/>
        </w:rPr>
        <w:t xml:space="preserve"> technology glitches may happen. Tourism grant staff are available to assist applicants Monday through Friday from 8 a.m. </w:t>
      </w:r>
      <w:r w:rsidR="00B2765A">
        <w:rPr>
          <w:rFonts w:ascii="Helvetica" w:hAnsi="Helvetica" w:cs="Roboto-Regular"/>
          <w:color w:val="131B22"/>
          <w:kern w:val="0"/>
          <w:sz w:val="24"/>
          <w:szCs w:val="24"/>
        </w:rPr>
        <w:t>to</w:t>
      </w:r>
      <w:r w:rsidR="00B2765A" w:rsidRPr="009241DB">
        <w:rPr>
          <w:rFonts w:ascii="Helvetica" w:hAnsi="Helvetica" w:cs="Roboto-Regular"/>
          <w:color w:val="131B22"/>
          <w:kern w:val="0"/>
          <w:sz w:val="24"/>
          <w:szCs w:val="24"/>
        </w:rPr>
        <w:t xml:space="preserve"> </w:t>
      </w:r>
      <w:r w:rsidRPr="009241DB">
        <w:rPr>
          <w:rFonts w:ascii="Helvetica" w:hAnsi="Helvetica" w:cs="Roboto-Regular"/>
          <w:color w:val="131B22"/>
          <w:kern w:val="0"/>
          <w:sz w:val="24"/>
          <w:szCs w:val="24"/>
        </w:rPr>
        <w:t>5 p.m.</w:t>
      </w:r>
    </w:p>
    <w:p w14:paraId="3B938B8F" w14:textId="77777777" w:rsidR="00DD37DC" w:rsidRPr="00DD37DC" w:rsidRDefault="00DD37DC" w:rsidP="00DD37DC">
      <w:pPr>
        <w:autoSpaceDE w:val="0"/>
        <w:autoSpaceDN w:val="0"/>
        <w:adjustRightInd w:val="0"/>
        <w:spacing w:after="0" w:line="240" w:lineRule="auto"/>
        <w:rPr>
          <w:rFonts w:ascii="Helvetica" w:hAnsi="Helvetica" w:cs="Helvetica"/>
          <w:color w:val="131B22"/>
          <w:kern w:val="0"/>
          <w:sz w:val="24"/>
          <w:szCs w:val="24"/>
        </w:rPr>
      </w:pPr>
    </w:p>
    <w:p w14:paraId="3893A912" w14:textId="77777777" w:rsidR="00B2765A" w:rsidRDefault="00B2765A" w:rsidP="00DD37DC">
      <w:pPr>
        <w:autoSpaceDE w:val="0"/>
        <w:autoSpaceDN w:val="0"/>
        <w:adjustRightInd w:val="0"/>
        <w:spacing w:after="0" w:line="240" w:lineRule="auto"/>
        <w:rPr>
          <w:rFonts w:ascii="Helvetica" w:hAnsi="Helvetica" w:cs="Roboto-Regular"/>
          <w:color w:val="131B22"/>
          <w:kern w:val="0"/>
          <w:sz w:val="24"/>
          <w:szCs w:val="24"/>
        </w:rPr>
      </w:pPr>
    </w:p>
    <w:p w14:paraId="3A2BD7E0" w14:textId="77777777" w:rsidR="00B2765A" w:rsidRDefault="00B2765A" w:rsidP="00DD37DC">
      <w:pPr>
        <w:autoSpaceDE w:val="0"/>
        <w:autoSpaceDN w:val="0"/>
        <w:adjustRightInd w:val="0"/>
        <w:spacing w:after="0" w:line="240" w:lineRule="auto"/>
        <w:rPr>
          <w:rFonts w:ascii="Helvetica" w:hAnsi="Helvetica" w:cs="Roboto-Regular"/>
          <w:color w:val="131B22"/>
          <w:kern w:val="0"/>
          <w:sz w:val="24"/>
          <w:szCs w:val="24"/>
        </w:rPr>
      </w:pPr>
    </w:p>
    <w:p w14:paraId="3CD9B967" w14:textId="77777777" w:rsidR="00B2765A" w:rsidRDefault="00B2765A" w:rsidP="00DD37DC">
      <w:pPr>
        <w:autoSpaceDE w:val="0"/>
        <w:autoSpaceDN w:val="0"/>
        <w:adjustRightInd w:val="0"/>
        <w:spacing w:after="0" w:line="240" w:lineRule="auto"/>
        <w:rPr>
          <w:rFonts w:ascii="Helvetica" w:hAnsi="Helvetica" w:cs="Roboto-Regular"/>
          <w:color w:val="131B22"/>
          <w:kern w:val="0"/>
          <w:sz w:val="24"/>
          <w:szCs w:val="24"/>
        </w:rPr>
      </w:pPr>
    </w:p>
    <w:p w14:paraId="0BDAD983" w14:textId="4612086B" w:rsidR="00DD37DC" w:rsidRPr="00BC53EB" w:rsidRDefault="00DD37DC" w:rsidP="00DD37DC">
      <w:pPr>
        <w:autoSpaceDE w:val="0"/>
        <w:autoSpaceDN w:val="0"/>
        <w:adjustRightInd w:val="0"/>
        <w:spacing w:after="0" w:line="240" w:lineRule="auto"/>
        <w:rPr>
          <w:rFonts w:ascii="Helvetica" w:hAnsi="Helvetica" w:cs="Roboto-Regular"/>
          <w:color w:val="131B22"/>
          <w:kern w:val="0"/>
          <w:sz w:val="24"/>
          <w:szCs w:val="24"/>
        </w:rPr>
      </w:pPr>
      <w:r w:rsidRPr="00BC53EB">
        <w:rPr>
          <w:rFonts w:ascii="Helvetica" w:hAnsi="Helvetica" w:cs="Roboto-Regular"/>
          <w:color w:val="131B22"/>
          <w:kern w:val="0"/>
          <w:sz w:val="24"/>
          <w:szCs w:val="24"/>
        </w:rPr>
        <w:t>The application process is as follows:</w:t>
      </w:r>
    </w:p>
    <w:p w14:paraId="65D72CC3" w14:textId="77777777" w:rsidR="00DD37DC" w:rsidRPr="00BC53EB" w:rsidRDefault="00DD37DC" w:rsidP="00DD37DC">
      <w:pPr>
        <w:autoSpaceDE w:val="0"/>
        <w:autoSpaceDN w:val="0"/>
        <w:adjustRightInd w:val="0"/>
        <w:spacing w:after="0" w:line="240" w:lineRule="auto"/>
        <w:rPr>
          <w:rFonts w:ascii="Helvetica" w:hAnsi="Helvetica" w:cs="Roboto-Regular"/>
          <w:color w:val="131B22"/>
          <w:kern w:val="0"/>
          <w:sz w:val="24"/>
          <w:szCs w:val="24"/>
        </w:rPr>
      </w:pPr>
    </w:p>
    <w:p w14:paraId="0ADD1B32" w14:textId="77777777" w:rsidR="00DD37DC" w:rsidRPr="00BC53EB" w:rsidRDefault="00DD37DC" w:rsidP="00DD37DC">
      <w:pPr>
        <w:pStyle w:val="ListParagraph"/>
        <w:numPr>
          <w:ilvl w:val="0"/>
          <w:numId w:val="10"/>
        </w:numPr>
        <w:autoSpaceDE w:val="0"/>
        <w:autoSpaceDN w:val="0"/>
        <w:adjustRightInd w:val="0"/>
        <w:spacing w:after="0" w:line="240" w:lineRule="auto"/>
        <w:rPr>
          <w:rFonts w:ascii="Helvetica" w:hAnsi="Helvetica" w:cs="Roboto-Regular"/>
          <w:color w:val="131B22"/>
          <w:kern w:val="0"/>
          <w:sz w:val="24"/>
          <w:szCs w:val="24"/>
        </w:rPr>
      </w:pPr>
      <w:r w:rsidRPr="00BC53EB">
        <w:rPr>
          <w:rFonts w:ascii="Helvetica" w:hAnsi="Helvetica" w:cs="Roboto-Regular"/>
          <w:color w:val="131B22"/>
          <w:kern w:val="0"/>
          <w:sz w:val="24"/>
          <w:szCs w:val="24"/>
        </w:rPr>
        <w:t xml:space="preserve">Verify your eligibility by reading through the </w:t>
      </w:r>
      <w:hyperlink r:id="rId11" w:history="1">
        <w:r>
          <w:rPr>
            <w:rStyle w:val="Hyperlink"/>
            <w:rFonts w:ascii="Helvetica" w:hAnsi="Helvetica" w:cs="Roboto-Regular"/>
            <w:kern w:val="0"/>
            <w:sz w:val="24"/>
            <w:szCs w:val="24"/>
          </w:rPr>
          <w:t>g</w:t>
        </w:r>
        <w:r w:rsidRPr="00C53464">
          <w:rPr>
            <w:rStyle w:val="Hyperlink"/>
            <w:rFonts w:ascii="Helvetica" w:hAnsi="Helvetica" w:cs="Roboto-Regular"/>
            <w:kern w:val="0"/>
            <w:sz w:val="24"/>
            <w:szCs w:val="24"/>
          </w:rPr>
          <w:t>uidelines</w:t>
        </w:r>
      </w:hyperlink>
      <w:r w:rsidRPr="00BC53EB">
        <w:rPr>
          <w:rFonts w:ascii="Helvetica" w:hAnsi="Helvetica" w:cs="Roboto-Regular"/>
          <w:color w:val="131B22"/>
          <w:kern w:val="0"/>
          <w:sz w:val="24"/>
          <w:szCs w:val="24"/>
        </w:rPr>
        <w:t xml:space="preserve"> carefully</w:t>
      </w:r>
      <w:r>
        <w:rPr>
          <w:rFonts w:ascii="Helvetica" w:hAnsi="Helvetica" w:cs="Roboto-Regular"/>
          <w:color w:val="131B22"/>
          <w:kern w:val="0"/>
          <w:sz w:val="24"/>
          <w:szCs w:val="24"/>
        </w:rPr>
        <w:t>.</w:t>
      </w:r>
    </w:p>
    <w:p w14:paraId="5F690549" w14:textId="59537488" w:rsidR="00DD37DC" w:rsidRDefault="00DD37DC" w:rsidP="00DD37DC">
      <w:pPr>
        <w:pStyle w:val="ListParagraph"/>
        <w:numPr>
          <w:ilvl w:val="0"/>
          <w:numId w:val="10"/>
        </w:numPr>
        <w:autoSpaceDE w:val="0"/>
        <w:autoSpaceDN w:val="0"/>
        <w:adjustRightInd w:val="0"/>
        <w:spacing w:after="0" w:line="240" w:lineRule="auto"/>
        <w:rPr>
          <w:rFonts w:ascii="Helvetica" w:hAnsi="Helvetica" w:cs="Roboto-Regular"/>
          <w:color w:val="131B22"/>
          <w:kern w:val="0"/>
          <w:sz w:val="24"/>
          <w:szCs w:val="24"/>
        </w:rPr>
      </w:pPr>
      <w:r w:rsidRPr="00BC53EB">
        <w:rPr>
          <w:rFonts w:ascii="Helvetica" w:hAnsi="Helvetica" w:cs="Roboto-Regular"/>
          <w:color w:val="131B22"/>
          <w:kern w:val="0"/>
          <w:sz w:val="24"/>
          <w:szCs w:val="24"/>
        </w:rPr>
        <w:t xml:space="preserve">Familiarize yourself with the </w:t>
      </w:r>
      <w:r w:rsidRPr="004E0FAC">
        <w:rPr>
          <w:rStyle w:val="Hyperlink"/>
          <w:rFonts w:ascii="Helvetica" w:hAnsi="Helvetica" w:cs="Helvetica"/>
          <w:color w:val="auto"/>
          <w:sz w:val="24"/>
          <w:szCs w:val="24"/>
          <w:u w:val="none"/>
        </w:rPr>
        <w:t xml:space="preserve">PCTGP </w:t>
      </w:r>
      <w:r w:rsidR="004E0FAC">
        <w:rPr>
          <w:rStyle w:val="Hyperlink"/>
          <w:rFonts w:ascii="Helvetica" w:hAnsi="Helvetica" w:cs="Helvetica"/>
          <w:color w:val="auto"/>
          <w:sz w:val="24"/>
          <w:szCs w:val="24"/>
          <w:u w:val="none"/>
        </w:rPr>
        <w:t>A</w:t>
      </w:r>
      <w:r w:rsidRPr="004E0FAC">
        <w:rPr>
          <w:rStyle w:val="Hyperlink"/>
          <w:rFonts w:ascii="Helvetica" w:hAnsi="Helvetica" w:cs="Helvetica"/>
          <w:color w:val="auto"/>
          <w:sz w:val="24"/>
          <w:szCs w:val="24"/>
          <w:u w:val="none"/>
        </w:rPr>
        <w:t>pplication</w:t>
      </w:r>
      <w:r>
        <w:rPr>
          <w:rFonts w:ascii="Helvetica" w:hAnsi="Helvetica" w:cs="Roboto-Regular"/>
          <w:color w:val="131B22"/>
          <w:kern w:val="0"/>
          <w:sz w:val="24"/>
          <w:szCs w:val="24"/>
        </w:rPr>
        <w:t>.</w:t>
      </w:r>
    </w:p>
    <w:p w14:paraId="666FCB73" w14:textId="61486AFA" w:rsidR="00B567E0" w:rsidRDefault="00B567E0" w:rsidP="00DD37DC">
      <w:pPr>
        <w:pStyle w:val="ListParagraph"/>
        <w:numPr>
          <w:ilvl w:val="0"/>
          <w:numId w:val="10"/>
        </w:numPr>
        <w:autoSpaceDE w:val="0"/>
        <w:autoSpaceDN w:val="0"/>
        <w:adjustRightInd w:val="0"/>
        <w:spacing w:after="0" w:line="240" w:lineRule="auto"/>
        <w:rPr>
          <w:rFonts w:ascii="Helvetica" w:hAnsi="Helvetica" w:cs="Roboto-Regular"/>
          <w:color w:val="131B22"/>
          <w:kern w:val="0"/>
          <w:sz w:val="24"/>
          <w:szCs w:val="24"/>
        </w:rPr>
      </w:pPr>
      <w:r>
        <w:rPr>
          <w:rFonts w:ascii="Helvetica" w:hAnsi="Helvetica" w:cs="Roboto-Regular"/>
          <w:color w:val="131B22"/>
          <w:kern w:val="0"/>
          <w:sz w:val="24"/>
          <w:szCs w:val="24"/>
        </w:rPr>
        <w:t xml:space="preserve">Familiarize yourself with the </w:t>
      </w:r>
      <w:r w:rsidRPr="00A42ADD">
        <w:rPr>
          <w:rFonts w:ascii="Helvetica" w:hAnsi="Helvetica" w:cs="Roboto-Regular"/>
          <w:kern w:val="0"/>
          <w:sz w:val="24"/>
          <w:szCs w:val="24"/>
        </w:rPr>
        <w:t>PCTGP Application Scoring Criteria</w:t>
      </w:r>
      <w:r>
        <w:rPr>
          <w:rFonts w:ascii="Helvetica" w:hAnsi="Helvetica" w:cs="Roboto-Regular"/>
          <w:color w:val="131B22"/>
          <w:kern w:val="0"/>
          <w:sz w:val="24"/>
          <w:szCs w:val="24"/>
        </w:rPr>
        <w:t>.</w:t>
      </w:r>
    </w:p>
    <w:p w14:paraId="5AFC9D3B" w14:textId="4BFBE60E" w:rsidR="00DD37DC" w:rsidRDefault="00DD37DC" w:rsidP="00DD37DC">
      <w:pPr>
        <w:pStyle w:val="ListParagraph"/>
        <w:numPr>
          <w:ilvl w:val="0"/>
          <w:numId w:val="10"/>
        </w:numPr>
        <w:autoSpaceDE w:val="0"/>
        <w:autoSpaceDN w:val="0"/>
        <w:adjustRightInd w:val="0"/>
        <w:spacing w:after="0" w:line="240" w:lineRule="auto"/>
        <w:rPr>
          <w:rFonts w:ascii="Helvetica" w:hAnsi="Helvetica" w:cs="Roboto-Regular"/>
          <w:color w:val="131B22"/>
          <w:kern w:val="0"/>
          <w:sz w:val="24"/>
          <w:szCs w:val="24"/>
        </w:rPr>
      </w:pPr>
      <w:r>
        <w:rPr>
          <w:rFonts w:ascii="Helvetica" w:hAnsi="Helvetica" w:cs="Roboto-Regular"/>
          <w:color w:val="131B22"/>
          <w:kern w:val="0"/>
          <w:sz w:val="24"/>
          <w:szCs w:val="24"/>
        </w:rPr>
        <w:t xml:space="preserve">Download the </w:t>
      </w:r>
      <w:r w:rsidRPr="00A42ADD">
        <w:rPr>
          <w:rFonts w:ascii="Helvetica" w:hAnsi="Helvetica" w:cs="Roboto-Regular"/>
          <w:kern w:val="0"/>
          <w:sz w:val="24"/>
          <w:szCs w:val="24"/>
        </w:rPr>
        <w:t>S.M.A.R.T. Goals Form</w:t>
      </w:r>
      <w:r>
        <w:rPr>
          <w:rFonts w:ascii="Helvetica" w:hAnsi="Helvetica" w:cs="Roboto-Regular"/>
          <w:color w:val="131B22"/>
          <w:kern w:val="0"/>
          <w:sz w:val="24"/>
          <w:szCs w:val="24"/>
        </w:rPr>
        <w:t>.</w:t>
      </w:r>
    </w:p>
    <w:p w14:paraId="2828C6DD" w14:textId="63347AA9" w:rsidR="00DD37DC" w:rsidRDefault="00DD37DC" w:rsidP="00DD37DC">
      <w:pPr>
        <w:pStyle w:val="ListParagraph"/>
        <w:numPr>
          <w:ilvl w:val="0"/>
          <w:numId w:val="10"/>
        </w:numPr>
        <w:autoSpaceDE w:val="0"/>
        <w:autoSpaceDN w:val="0"/>
        <w:adjustRightInd w:val="0"/>
        <w:spacing w:after="0" w:line="240" w:lineRule="auto"/>
        <w:rPr>
          <w:rFonts w:ascii="Helvetica" w:hAnsi="Helvetica" w:cs="Roboto-Regular"/>
          <w:color w:val="131B22"/>
          <w:kern w:val="0"/>
          <w:sz w:val="24"/>
          <w:szCs w:val="24"/>
        </w:rPr>
      </w:pPr>
      <w:r>
        <w:rPr>
          <w:rFonts w:ascii="Helvetica" w:hAnsi="Helvetica" w:cs="Roboto-Regular"/>
          <w:color w:val="131B22"/>
          <w:kern w:val="0"/>
          <w:sz w:val="24"/>
          <w:szCs w:val="24"/>
        </w:rPr>
        <w:t xml:space="preserve">Download the </w:t>
      </w:r>
      <w:r w:rsidRPr="00A42ADD">
        <w:rPr>
          <w:rFonts w:ascii="Helvetica" w:hAnsi="Helvetica" w:cs="Roboto-Regular"/>
          <w:kern w:val="0"/>
          <w:sz w:val="24"/>
          <w:szCs w:val="24"/>
        </w:rPr>
        <w:t>PCTGP Budget</w:t>
      </w:r>
      <w:r>
        <w:rPr>
          <w:rFonts w:ascii="Helvetica" w:hAnsi="Helvetica" w:cs="Roboto-Regular"/>
          <w:color w:val="131B22"/>
          <w:kern w:val="0"/>
          <w:sz w:val="24"/>
          <w:szCs w:val="24"/>
        </w:rPr>
        <w:t xml:space="preserve">. </w:t>
      </w:r>
    </w:p>
    <w:p w14:paraId="3F61CB60" w14:textId="109262EF" w:rsidR="00DD37DC" w:rsidRDefault="00DD37DC" w:rsidP="00DD37DC">
      <w:pPr>
        <w:pStyle w:val="ListParagraph"/>
        <w:numPr>
          <w:ilvl w:val="0"/>
          <w:numId w:val="10"/>
        </w:numPr>
        <w:autoSpaceDE w:val="0"/>
        <w:autoSpaceDN w:val="0"/>
        <w:adjustRightInd w:val="0"/>
        <w:spacing w:after="0" w:line="240" w:lineRule="auto"/>
        <w:rPr>
          <w:rFonts w:ascii="Helvetica" w:hAnsi="Helvetica" w:cs="Roboto-Regular"/>
          <w:color w:val="131B22"/>
          <w:kern w:val="0"/>
          <w:sz w:val="24"/>
          <w:szCs w:val="24"/>
        </w:rPr>
      </w:pPr>
      <w:r>
        <w:rPr>
          <w:rFonts w:ascii="Helvetica" w:hAnsi="Helvetica" w:cs="Roboto-Regular"/>
          <w:color w:val="131B22"/>
          <w:kern w:val="0"/>
          <w:sz w:val="24"/>
          <w:szCs w:val="24"/>
        </w:rPr>
        <w:t xml:space="preserve">Download the </w:t>
      </w:r>
      <w:r w:rsidRPr="00A42ADD">
        <w:rPr>
          <w:rFonts w:ascii="Helvetica" w:hAnsi="Helvetica" w:cs="Roboto-Regular"/>
          <w:kern w:val="0"/>
          <w:sz w:val="24"/>
          <w:szCs w:val="24"/>
        </w:rPr>
        <w:t>PCTGP Steering Committee Members Form</w:t>
      </w:r>
      <w:r>
        <w:rPr>
          <w:rFonts w:ascii="Helvetica" w:hAnsi="Helvetica" w:cs="Roboto-Regular"/>
          <w:color w:val="131B22"/>
          <w:kern w:val="0"/>
          <w:sz w:val="24"/>
          <w:szCs w:val="24"/>
        </w:rPr>
        <w:t>.</w:t>
      </w:r>
    </w:p>
    <w:p w14:paraId="1DCEDDBA" w14:textId="71AA586D" w:rsidR="00B2765A" w:rsidRPr="004E0FAC" w:rsidRDefault="00DD37DC" w:rsidP="004E0FAC">
      <w:pPr>
        <w:pStyle w:val="ListParagraph"/>
        <w:numPr>
          <w:ilvl w:val="0"/>
          <w:numId w:val="10"/>
        </w:numPr>
        <w:autoSpaceDE w:val="0"/>
        <w:autoSpaceDN w:val="0"/>
        <w:adjustRightInd w:val="0"/>
        <w:spacing w:after="0" w:line="240" w:lineRule="auto"/>
        <w:rPr>
          <w:rFonts w:ascii="Helvetica" w:hAnsi="Helvetica" w:cs="Roboto-Regular"/>
          <w:color w:val="131B22"/>
          <w:kern w:val="0"/>
          <w:sz w:val="24"/>
          <w:szCs w:val="24"/>
        </w:rPr>
      </w:pPr>
      <w:r w:rsidRPr="00BC53EB">
        <w:rPr>
          <w:rFonts w:ascii="Helvetica" w:hAnsi="Helvetica" w:cs="Roboto-Regular"/>
          <w:color w:val="131B22"/>
          <w:kern w:val="0"/>
          <w:sz w:val="24"/>
          <w:szCs w:val="24"/>
        </w:rPr>
        <w:lastRenderedPageBreak/>
        <w:t>Create an Okta Account</w:t>
      </w:r>
      <w:r>
        <w:rPr>
          <w:rFonts w:ascii="Helvetica" w:hAnsi="Helvetica" w:cs="Roboto-Regular"/>
          <w:color w:val="131B22"/>
          <w:kern w:val="0"/>
          <w:sz w:val="24"/>
          <w:szCs w:val="24"/>
        </w:rPr>
        <w:t xml:space="preserve">. </w:t>
      </w:r>
    </w:p>
    <w:p w14:paraId="6A463108" w14:textId="7D7F7595" w:rsidR="00DD37DC" w:rsidRPr="00BC53EB" w:rsidRDefault="00DD37DC" w:rsidP="00DD37DC">
      <w:pPr>
        <w:pStyle w:val="ListParagraph"/>
        <w:numPr>
          <w:ilvl w:val="1"/>
          <w:numId w:val="10"/>
        </w:numPr>
        <w:autoSpaceDE w:val="0"/>
        <w:autoSpaceDN w:val="0"/>
        <w:adjustRightInd w:val="0"/>
        <w:spacing w:after="0" w:line="240" w:lineRule="auto"/>
        <w:rPr>
          <w:rFonts w:ascii="Helvetica" w:hAnsi="Helvetica" w:cs="Roboto-Regular"/>
          <w:color w:val="131B22"/>
          <w:kern w:val="0"/>
          <w:sz w:val="24"/>
          <w:szCs w:val="24"/>
        </w:rPr>
      </w:pPr>
      <w:r>
        <w:rPr>
          <w:rFonts w:ascii="Helvetica" w:hAnsi="Helvetica" w:cs="Roboto-Regular"/>
          <w:color w:val="131B22"/>
          <w:kern w:val="0"/>
          <w:sz w:val="24"/>
          <w:szCs w:val="24"/>
        </w:rPr>
        <w:t>F</w:t>
      </w:r>
      <w:r w:rsidRPr="00BC53EB">
        <w:rPr>
          <w:rFonts w:ascii="Helvetica" w:hAnsi="Helvetica" w:cs="Roboto-Regular"/>
          <w:color w:val="131B22"/>
          <w:kern w:val="0"/>
          <w:sz w:val="24"/>
          <w:szCs w:val="24"/>
        </w:rPr>
        <w:t>or any issues, contact the IT Help Desk 406</w:t>
      </w:r>
      <w:r>
        <w:rPr>
          <w:rFonts w:ascii="Helvetica" w:hAnsi="Helvetica" w:cs="Roboto-Regular"/>
          <w:color w:val="131B22"/>
          <w:kern w:val="0"/>
          <w:sz w:val="24"/>
          <w:szCs w:val="24"/>
        </w:rPr>
        <w:t>-</w:t>
      </w:r>
      <w:r w:rsidRPr="00BC53EB">
        <w:rPr>
          <w:rFonts w:ascii="Helvetica" w:hAnsi="Helvetica" w:cs="Roboto-Regular"/>
          <w:color w:val="131B22"/>
          <w:kern w:val="0"/>
          <w:sz w:val="24"/>
          <w:szCs w:val="24"/>
        </w:rPr>
        <w:t>444</w:t>
      </w:r>
      <w:r>
        <w:rPr>
          <w:rFonts w:ascii="Helvetica" w:hAnsi="Helvetica" w:cs="Roboto-Regular"/>
          <w:color w:val="131B22"/>
          <w:kern w:val="0"/>
          <w:sz w:val="24"/>
          <w:szCs w:val="24"/>
        </w:rPr>
        <w:t>-</w:t>
      </w:r>
      <w:r w:rsidRPr="00BC53EB">
        <w:rPr>
          <w:rFonts w:ascii="Helvetica" w:hAnsi="Helvetica" w:cs="Roboto-Regular"/>
          <w:color w:val="131B22"/>
          <w:kern w:val="0"/>
          <w:sz w:val="24"/>
          <w:szCs w:val="24"/>
        </w:rPr>
        <w:t>2000</w:t>
      </w:r>
      <w:r>
        <w:rPr>
          <w:rFonts w:ascii="Helvetica" w:hAnsi="Helvetica" w:cs="Roboto-Regular"/>
          <w:color w:val="131B22"/>
          <w:kern w:val="0"/>
          <w:sz w:val="24"/>
          <w:szCs w:val="24"/>
        </w:rPr>
        <w:t xml:space="preserve"> or tourism grant staff at </w:t>
      </w:r>
      <w:hyperlink r:id="rId12" w:history="1">
        <w:r w:rsidRPr="0029481F">
          <w:rPr>
            <w:rStyle w:val="Hyperlink"/>
            <w:rFonts w:ascii="Helvetica" w:hAnsi="Helvetica" w:cs="Roboto-Regular"/>
            <w:kern w:val="0"/>
            <w:sz w:val="24"/>
            <w:szCs w:val="24"/>
          </w:rPr>
          <w:t>tourismgrants@mt.gov</w:t>
        </w:r>
      </w:hyperlink>
      <w:r>
        <w:rPr>
          <w:rFonts w:ascii="Helvetica" w:hAnsi="Helvetica" w:cs="Roboto-Regular"/>
          <w:color w:val="131B22"/>
          <w:kern w:val="0"/>
          <w:sz w:val="24"/>
          <w:szCs w:val="24"/>
        </w:rPr>
        <w:t xml:space="preserve">. </w:t>
      </w:r>
    </w:p>
    <w:p w14:paraId="21D3E1D7" w14:textId="77777777" w:rsidR="00DD37DC" w:rsidRPr="00686E38" w:rsidRDefault="00DD37DC" w:rsidP="00DD37DC">
      <w:pPr>
        <w:pStyle w:val="ListParagraph"/>
        <w:numPr>
          <w:ilvl w:val="1"/>
          <w:numId w:val="19"/>
        </w:numPr>
        <w:autoSpaceDE w:val="0"/>
        <w:autoSpaceDN w:val="0"/>
        <w:adjustRightInd w:val="0"/>
        <w:spacing w:after="0" w:line="240" w:lineRule="auto"/>
        <w:rPr>
          <w:rFonts w:ascii="Helvetica" w:hAnsi="Helvetica" w:cs="Roboto-Regular"/>
          <w:color w:val="131B22"/>
          <w:kern w:val="0"/>
          <w:sz w:val="24"/>
          <w:szCs w:val="24"/>
        </w:rPr>
      </w:pPr>
      <w:r w:rsidRPr="00686E38">
        <w:rPr>
          <w:rFonts w:ascii="Helvetica" w:hAnsi="Helvetica" w:cs="Roboto-Regular"/>
          <w:color w:val="131B22"/>
          <w:kern w:val="0"/>
          <w:sz w:val="24"/>
          <w:szCs w:val="24"/>
        </w:rPr>
        <w:t xml:space="preserve">The Montana Grants and Loans Portal will automatically log you out after 60 minutes. You must complete your application within that timeframe or save it as a draft to return to working on it. Your application is not automatically saved as you work on it within the portal. We encourage you to download this application and complete the application questions in a word document to copy and paste the answers in the Grants and Loans Portal. </w:t>
      </w:r>
    </w:p>
    <w:p w14:paraId="4FBB9B2F" w14:textId="62A38807" w:rsidR="00B2765A" w:rsidRPr="004E0FAC" w:rsidRDefault="00DD37DC" w:rsidP="00B2765A">
      <w:pPr>
        <w:pStyle w:val="ListParagraph"/>
        <w:numPr>
          <w:ilvl w:val="1"/>
          <w:numId w:val="19"/>
        </w:numPr>
        <w:autoSpaceDE w:val="0"/>
        <w:autoSpaceDN w:val="0"/>
        <w:adjustRightInd w:val="0"/>
        <w:spacing w:after="0" w:line="240" w:lineRule="auto"/>
        <w:rPr>
          <w:rFonts w:ascii="Helvetica" w:hAnsi="Helvetica" w:cs="Roboto-Regular"/>
          <w:color w:val="131B22"/>
          <w:kern w:val="0"/>
          <w:sz w:val="24"/>
          <w:szCs w:val="24"/>
        </w:rPr>
      </w:pPr>
      <w:r w:rsidRPr="00686E38">
        <w:rPr>
          <w:rFonts w:ascii="Helvetica" w:hAnsi="Helvetica" w:cs="Roboto-Regular"/>
          <w:color w:val="131B22"/>
          <w:kern w:val="0"/>
          <w:sz w:val="24"/>
          <w:szCs w:val="24"/>
        </w:rPr>
        <w:t xml:space="preserve">To submit your completed application, you must first </w:t>
      </w:r>
      <w:r>
        <w:rPr>
          <w:rFonts w:ascii="Helvetica" w:hAnsi="Helvetica" w:cs="Roboto-Regular"/>
          <w:color w:val="131B22"/>
          <w:kern w:val="0"/>
          <w:sz w:val="24"/>
          <w:szCs w:val="24"/>
        </w:rPr>
        <w:t>select,</w:t>
      </w:r>
      <w:r w:rsidRPr="00686E38">
        <w:rPr>
          <w:rFonts w:ascii="Helvetica" w:hAnsi="Helvetica" w:cs="Roboto-Regular"/>
          <w:color w:val="131B22"/>
          <w:kern w:val="0"/>
          <w:sz w:val="24"/>
          <w:szCs w:val="24"/>
        </w:rPr>
        <w:t xml:space="preserve"> "Save As Draft" and then</w:t>
      </w:r>
      <w:r>
        <w:rPr>
          <w:rFonts w:ascii="Helvetica" w:hAnsi="Helvetica" w:cs="Roboto-Regular"/>
          <w:color w:val="131B22"/>
          <w:kern w:val="0"/>
          <w:sz w:val="24"/>
          <w:szCs w:val="24"/>
        </w:rPr>
        <w:t xml:space="preserve"> select,</w:t>
      </w:r>
      <w:r w:rsidRPr="00686E38">
        <w:rPr>
          <w:rFonts w:ascii="Helvetica" w:hAnsi="Helvetica" w:cs="Roboto-Regular"/>
          <w:color w:val="131B22"/>
          <w:kern w:val="0"/>
          <w:sz w:val="24"/>
          <w:szCs w:val="24"/>
        </w:rPr>
        <w:t xml:space="preserve"> "Submit Application."</w:t>
      </w:r>
    </w:p>
    <w:p w14:paraId="03223309" w14:textId="77777777" w:rsidR="00DD37DC" w:rsidRPr="00BC53EB" w:rsidRDefault="00DD37DC" w:rsidP="00DD37DC">
      <w:pPr>
        <w:pStyle w:val="ListParagraph"/>
        <w:numPr>
          <w:ilvl w:val="0"/>
          <w:numId w:val="10"/>
        </w:numPr>
        <w:autoSpaceDE w:val="0"/>
        <w:autoSpaceDN w:val="0"/>
        <w:adjustRightInd w:val="0"/>
        <w:spacing w:after="0" w:line="240" w:lineRule="auto"/>
        <w:rPr>
          <w:rFonts w:ascii="Helvetica" w:hAnsi="Helvetica" w:cs="Roboto-Regular"/>
          <w:color w:val="131B22"/>
          <w:kern w:val="0"/>
          <w:sz w:val="24"/>
          <w:szCs w:val="24"/>
        </w:rPr>
      </w:pPr>
      <w:r w:rsidRPr="00BC53EB">
        <w:rPr>
          <w:rFonts w:ascii="Helvetica" w:hAnsi="Helvetica" w:cs="Roboto-Regular"/>
          <w:color w:val="131B22"/>
          <w:kern w:val="0"/>
          <w:sz w:val="24"/>
          <w:szCs w:val="24"/>
        </w:rPr>
        <w:t xml:space="preserve">Complete and submit the </w:t>
      </w:r>
      <w:r>
        <w:rPr>
          <w:rFonts w:ascii="Helvetica" w:hAnsi="Helvetica" w:cs="Roboto-Regular"/>
          <w:color w:val="131B22"/>
          <w:kern w:val="0"/>
          <w:sz w:val="24"/>
          <w:szCs w:val="24"/>
        </w:rPr>
        <w:t>PCTGP</w:t>
      </w:r>
      <w:r w:rsidRPr="00BC53EB">
        <w:rPr>
          <w:rFonts w:ascii="Helvetica" w:hAnsi="Helvetica" w:cs="Roboto-Regular"/>
          <w:color w:val="131B22"/>
          <w:kern w:val="0"/>
          <w:sz w:val="24"/>
          <w:szCs w:val="24"/>
        </w:rPr>
        <w:t xml:space="preserve"> </w:t>
      </w:r>
      <w:r>
        <w:rPr>
          <w:rFonts w:ascii="Helvetica" w:hAnsi="Helvetica" w:cs="Roboto-Regular"/>
          <w:color w:val="131B22"/>
          <w:kern w:val="0"/>
          <w:sz w:val="24"/>
          <w:szCs w:val="24"/>
        </w:rPr>
        <w:t>a</w:t>
      </w:r>
      <w:r w:rsidRPr="00BC53EB">
        <w:rPr>
          <w:rFonts w:ascii="Helvetica" w:hAnsi="Helvetica" w:cs="Roboto-Regular"/>
          <w:color w:val="131B22"/>
          <w:kern w:val="0"/>
          <w:sz w:val="24"/>
          <w:szCs w:val="24"/>
        </w:rPr>
        <w:t>pplication</w:t>
      </w:r>
      <w:r>
        <w:rPr>
          <w:rFonts w:ascii="Helvetica" w:hAnsi="Helvetica" w:cs="Roboto-Regular"/>
          <w:color w:val="131B22"/>
          <w:kern w:val="0"/>
          <w:sz w:val="24"/>
          <w:szCs w:val="24"/>
        </w:rPr>
        <w:t>.</w:t>
      </w:r>
      <w:r w:rsidRPr="00BC53EB">
        <w:rPr>
          <w:rFonts w:ascii="Helvetica" w:hAnsi="Helvetica" w:cs="Roboto-Regular"/>
          <w:color w:val="131B22"/>
          <w:kern w:val="0"/>
          <w:sz w:val="24"/>
          <w:szCs w:val="24"/>
        </w:rPr>
        <w:t xml:space="preserve"> </w:t>
      </w:r>
    </w:p>
    <w:p w14:paraId="520C8A3B" w14:textId="60D4F865" w:rsidR="00DD37DC" w:rsidRPr="00BC53EB" w:rsidRDefault="00DD37DC" w:rsidP="00DD37DC">
      <w:pPr>
        <w:pStyle w:val="ListParagraph"/>
        <w:numPr>
          <w:ilvl w:val="0"/>
          <w:numId w:val="10"/>
        </w:numPr>
        <w:autoSpaceDE w:val="0"/>
        <w:autoSpaceDN w:val="0"/>
        <w:adjustRightInd w:val="0"/>
        <w:spacing w:after="0" w:line="240" w:lineRule="auto"/>
        <w:rPr>
          <w:rFonts w:ascii="Helvetica" w:hAnsi="Helvetica" w:cs="Roboto-Regular"/>
          <w:color w:val="131B22"/>
          <w:kern w:val="0"/>
          <w:sz w:val="24"/>
          <w:szCs w:val="24"/>
        </w:rPr>
      </w:pPr>
      <w:r w:rsidRPr="00BC53EB">
        <w:rPr>
          <w:rFonts w:ascii="Helvetica" w:hAnsi="Helvetica" w:cs="Roboto-Regular"/>
          <w:color w:val="131B22"/>
          <w:kern w:val="0"/>
          <w:sz w:val="24"/>
          <w:szCs w:val="24"/>
        </w:rPr>
        <w:t>All eligible applications will be reviewed</w:t>
      </w:r>
      <w:r>
        <w:rPr>
          <w:rFonts w:ascii="Helvetica" w:hAnsi="Helvetica" w:cs="Roboto-Regular"/>
          <w:color w:val="131B22"/>
          <w:kern w:val="0"/>
          <w:sz w:val="24"/>
          <w:szCs w:val="24"/>
        </w:rPr>
        <w:t xml:space="preserve"> by the </w:t>
      </w:r>
      <w:r w:rsidR="006A76FB">
        <w:rPr>
          <w:rFonts w:ascii="Helvetica" w:hAnsi="Helvetica" w:cs="Roboto-Regular"/>
          <w:color w:val="131B22"/>
          <w:kern w:val="0"/>
          <w:sz w:val="24"/>
          <w:szCs w:val="24"/>
        </w:rPr>
        <w:t>r</w:t>
      </w:r>
      <w:r>
        <w:rPr>
          <w:rFonts w:ascii="Helvetica" w:hAnsi="Helvetica" w:cs="Roboto-Regular"/>
          <w:color w:val="131B22"/>
          <w:kern w:val="0"/>
          <w:sz w:val="24"/>
          <w:szCs w:val="24"/>
        </w:rPr>
        <w:t xml:space="preserve">eview </w:t>
      </w:r>
      <w:r w:rsidR="006A76FB">
        <w:rPr>
          <w:rFonts w:ascii="Helvetica" w:hAnsi="Helvetica" w:cs="Roboto-Regular"/>
          <w:color w:val="131B22"/>
          <w:kern w:val="0"/>
          <w:sz w:val="24"/>
          <w:szCs w:val="24"/>
        </w:rPr>
        <w:t>c</w:t>
      </w:r>
      <w:r>
        <w:rPr>
          <w:rFonts w:ascii="Helvetica" w:hAnsi="Helvetica" w:cs="Roboto-Regular"/>
          <w:color w:val="131B22"/>
          <w:kern w:val="0"/>
          <w:sz w:val="24"/>
          <w:szCs w:val="24"/>
        </w:rPr>
        <w:t>ommittee.</w:t>
      </w:r>
    </w:p>
    <w:p w14:paraId="461FC87C" w14:textId="77777777" w:rsidR="00DD37DC" w:rsidRDefault="00DD37DC" w:rsidP="00DD37DC">
      <w:pPr>
        <w:pStyle w:val="ListParagraph"/>
        <w:numPr>
          <w:ilvl w:val="0"/>
          <w:numId w:val="10"/>
        </w:numPr>
        <w:autoSpaceDE w:val="0"/>
        <w:autoSpaceDN w:val="0"/>
        <w:adjustRightInd w:val="0"/>
        <w:spacing w:after="0" w:line="240" w:lineRule="auto"/>
        <w:rPr>
          <w:rFonts w:ascii="Helvetica" w:hAnsi="Helvetica" w:cs="Roboto-Regular"/>
          <w:color w:val="131B22"/>
          <w:kern w:val="0"/>
          <w:sz w:val="24"/>
          <w:szCs w:val="24"/>
        </w:rPr>
      </w:pPr>
      <w:r w:rsidRPr="00BC53EB">
        <w:rPr>
          <w:rFonts w:ascii="Helvetica" w:hAnsi="Helvetica" w:cs="Roboto-Regular"/>
          <w:color w:val="131B22"/>
          <w:kern w:val="0"/>
          <w:sz w:val="24"/>
          <w:szCs w:val="24"/>
        </w:rPr>
        <w:t>All applic</w:t>
      </w:r>
      <w:r>
        <w:rPr>
          <w:rFonts w:ascii="Helvetica" w:hAnsi="Helvetica" w:cs="Roboto-Regular"/>
          <w:color w:val="131B22"/>
          <w:kern w:val="0"/>
          <w:sz w:val="24"/>
          <w:szCs w:val="24"/>
        </w:rPr>
        <w:t>ants will</w:t>
      </w:r>
      <w:r w:rsidRPr="00BC53EB">
        <w:rPr>
          <w:rFonts w:ascii="Helvetica" w:hAnsi="Helvetica" w:cs="Roboto-Regular"/>
          <w:color w:val="131B22"/>
          <w:kern w:val="0"/>
          <w:sz w:val="24"/>
          <w:szCs w:val="24"/>
        </w:rPr>
        <w:t xml:space="preserve"> receive a </w:t>
      </w:r>
      <w:r>
        <w:rPr>
          <w:rFonts w:ascii="Helvetica" w:hAnsi="Helvetica" w:cs="Roboto-Regular"/>
          <w:color w:val="131B22"/>
          <w:kern w:val="0"/>
          <w:sz w:val="24"/>
          <w:szCs w:val="24"/>
        </w:rPr>
        <w:t>letter of notice regarding funded or unfunded application status.</w:t>
      </w:r>
    </w:p>
    <w:p w14:paraId="4C5B1FBA" w14:textId="77777777" w:rsidR="00DD37DC" w:rsidRDefault="00DD37DC" w:rsidP="00DD37DC">
      <w:pPr>
        <w:autoSpaceDE w:val="0"/>
        <w:autoSpaceDN w:val="0"/>
        <w:adjustRightInd w:val="0"/>
        <w:spacing w:after="0" w:line="240" w:lineRule="auto"/>
        <w:rPr>
          <w:rFonts w:ascii="Helvetica" w:hAnsi="Helvetica" w:cs="Roboto-Regular"/>
          <w:color w:val="131B22"/>
          <w:kern w:val="0"/>
          <w:sz w:val="24"/>
          <w:szCs w:val="24"/>
        </w:rPr>
      </w:pPr>
    </w:p>
    <w:p w14:paraId="5EDD04E0" w14:textId="2F0F3154" w:rsidR="00DD37DC" w:rsidRDefault="00DD37DC" w:rsidP="00DD37DC">
      <w:pPr>
        <w:autoSpaceDE w:val="0"/>
        <w:autoSpaceDN w:val="0"/>
        <w:adjustRightInd w:val="0"/>
        <w:spacing w:after="0" w:line="240" w:lineRule="auto"/>
        <w:rPr>
          <w:rFonts w:ascii="Helvetica" w:hAnsi="Helvetica" w:cs="Roboto-Regular"/>
          <w:b/>
          <w:bCs/>
          <w:color w:val="131B22"/>
          <w:kern w:val="0"/>
          <w:sz w:val="24"/>
          <w:szCs w:val="24"/>
        </w:rPr>
      </w:pPr>
      <w:r w:rsidRPr="00661DE2">
        <w:rPr>
          <w:rFonts w:ascii="Helvetica" w:hAnsi="Helvetica" w:cs="Roboto-Regular"/>
          <w:b/>
          <w:bCs/>
          <w:color w:val="131B22"/>
          <w:kern w:val="0"/>
          <w:sz w:val="24"/>
          <w:szCs w:val="24"/>
        </w:rPr>
        <w:t>All application fields are required and must be filled out for an application to be considered completed and reviewed by the Review Committee.</w:t>
      </w:r>
    </w:p>
    <w:p w14:paraId="6010EB33" w14:textId="77777777" w:rsidR="00DD37DC" w:rsidRDefault="00DD37DC" w:rsidP="00DD37DC">
      <w:pPr>
        <w:pBdr>
          <w:bottom w:val="single" w:sz="12" w:space="1" w:color="auto"/>
        </w:pBdr>
        <w:rPr>
          <w:rFonts w:ascii="Helvetica" w:hAnsi="Helvetica" w:cs="Helvetica"/>
          <w:sz w:val="24"/>
          <w:szCs w:val="24"/>
        </w:rPr>
      </w:pPr>
    </w:p>
    <w:p w14:paraId="041BFDF7" w14:textId="77777777" w:rsidR="00DD37DC" w:rsidRPr="00CE3CBF" w:rsidRDefault="00DD37DC" w:rsidP="00DD37DC">
      <w:pPr>
        <w:pStyle w:val="Heading2"/>
        <w:rPr>
          <w:rFonts w:eastAsia="Aptos Display" w:cs="Helvetica"/>
          <w:b w:val="0"/>
          <w:bCs w:val="0"/>
        </w:rPr>
      </w:pPr>
      <w:r w:rsidRPr="00CE3CBF">
        <w:rPr>
          <w:rFonts w:eastAsia="Aptos Display" w:cs="Helvetica"/>
        </w:rPr>
        <w:t>Applicant Information</w:t>
      </w:r>
    </w:p>
    <w:p w14:paraId="40EA9890" w14:textId="59398F51" w:rsidR="00DD37DC" w:rsidRPr="00B26AAE" w:rsidRDefault="00DD37DC" w:rsidP="00DD37DC">
      <w:pPr>
        <w:spacing w:line="257" w:lineRule="auto"/>
        <w:rPr>
          <w:rFonts w:ascii="Helvetica" w:hAnsi="Helvetica"/>
          <w:sz w:val="24"/>
          <w:szCs w:val="24"/>
        </w:rPr>
      </w:pPr>
      <w:r w:rsidRPr="00B26AAE">
        <w:rPr>
          <w:rFonts w:ascii="Helvetica" w:eastAsia="Aptos Display" w:hAnsi="Helvetica" w:cs="Aptos Display"/>
          <w:sz w:val="24"/>
          <w:szCs w:val="24"/>
        </w:rPr>
        <w:t xml:space="preserve">In this section, please identify the applicant’s information. The applicant is the lead community applying for this funding </w:t>
      </w:r>
      <w:r w:rsidR="00911935">
        <w:rPr>
          <w:rFonts w:ascii="Helvetica" w:eastAsia="Aptos Display" w:hAnsi="Helvetica" w:cs="Aptos Display"/>
          <w:sz w:val="24"/>
          <w:szCs w:val="24"/>
        </w:rPr>
        <w:t xml:space="preserve">opportunity, </w:t>
      </w:r>
      <w:r w:rsidR="00B60CD0">
        <w:rPr>
          <w:rFonts w:ascii="Helvetica" w:eastAsia="Aptos Display" w:hAnsi="Helvetica" w:cs="Aptos Display"/>
          <w:sz w:val="24"/>
          <w:szCs w:val="24"/>
        </w:rPr>
        <w:t xml:space="preserve">and if awarded </w:t>
      </w:r>
      <w:r w:rsidR="00911935">
        <w:rPr>
          <w:rFonts w:ascii="Helvetica" w:eastAsia="Aptos Display" w:hAnsi="Helvetica" w:cs="Aptos Display"/>
          <w:sz w:val="24"/>
          <w:szCs w:val="24"/>
        </w:rPr>
        <w:t xml:space="preserve">will </w:t>
      </w:r>
      <w:proofErr w:type="gramStart"/>
      <w:r w:rsidR="00911935">
        <w:rPr>
          <w:rFonts w:ascii="Helvetica" w:eastAsia="Aptos Display" w:hAnsi="Helvetica" w:cs="Aptos Display"/>
          <w:sz w:val="24"/>
          <w:szCs w:val="24"/>
        </w:rPr>
        <w:t>enter into</w:t>
      </w:r>
      <w:proofErr w:type="gramEnd"/>
      <w:r w:rsidR="00911935">
        <w:rPr>
          <w:rFonts w:ascii="Helvetica" w:eastAsia="Aptos Display" w:hAnsi="Helvetica" w:cs="Aptos Display"/>
          <w:sz w:val="24"/>
          <w:szCs w:val="24"/>
        </w:rPr>
        <w:t xml:space="preserve"> a contract with Commerce and will receive the funding for this program</w:t>
      </w:r>
      <w:r>
        <w:rPr>
          <w:rFonts w:ascii="Helvetica" w:eastAsia="Aptos Display" w:hAnsi="Helvetica" w:cs="Aptos Display"/>
          <w:sz w:val="24"/>
          <w:szCs w:val="24"/>
        </w:rPr>
        <w:t xml:space="preserve">. </w:t>
      </w:r>
      <w:r w:rsidR="005B7D54">
        <w:rPr>
          <w:rFonts w:ascii="Helvetica" w:eastAsia="Aptos Display" w:hAnsi="Helvetica" w:cs="Aptos Display"/>
          <w:sz w:val="24"/>
          <w:szCs w:val="24"/>
        </w:rPr>
        <w:t>It is preferred that the lead fiscal agent is the applicant.</w:t>
      </w:r>
      <w:r w:rsidRPr="00B26AAE">
        <w:rPr>
          <w:rFonts w:ascii="Helvetica" w:eastAsia="Aptos Display" w:hAnsi="Helvetica" w:cs="Aptos Display"/>
          <w:sz w:val="24"/>
          <w:szCs w:val="24"/>
        </w:rPr>
        <w:t xml:space="preserve">   </w:t>
      </w:r>
    </w:p>
    <w:p w14:paraId="25657442" w14:textId="77777777" w:rsidR="009C2458" w:rsidRDefault="005B7D54" w:rsidP="009C2458">
      <w:pPr>
        <w:pStyle w:val="ListParagraph"/>
        <w:numPr>
          <w:ilvl w:val="0"/>
          <w:numId w:val="12"/>
        </w:numPr>
        <w:autoSpaceDE w:val="0"/>
        <w:autoSpaceDN w:val="0"/>
        <w:adjustRightInd w:val="0"/>
        <w:spacing w:after="0" w:line="240" w:lineRule="auto"/>
        <w:rPr>
          <w:rFonts w:ascii="Helvetica" w:hAnsi="Helvetica"/>
          <w:sz w:val="24"/>
          <w:szCs w:val="24"/>
        </w:rPr>
      </w:pPr>
      <w:r>
        <w:rPr>
          <w:rFonts w:ascii="Helvetica" w:hAnsi="Helvetica"/>
          <w:sz w:val="24"/>
          <w:szCs w:val="24"/>
        </w:rPr>
        <w:t>Organization name</w:t>
      </w:r>
    </w:p>
    <w:p w14:paraId="02EBB01F" w14:textId="4D3C8274" w:rsidR="00DD37DC" w:rsidRPr="009C2458" w:rsidRDefault="00DD37DC" w:rsidP="009C2458">
      <w:pPr>
        <w:pStyle w:val="ListParagraph"/>
        <w:autoSpaceDE w:val="0"/>
        <w:autoSpaceDN w:val="0"/>
        <w:adjustRightInd w:val="0"/>
        <w:spacing w:after="0" w:line="240" w:lineRule="auto"/>
        <w:rPr>
          <w:rFonts w:ascii="Helvetica" w:hAnsi="Helvetica"/>
          <w:sz w:val="24"/>
          <w:szCs w:val="24"/>
        </w:rPr>
      </w:pPr>
      <w:r w:rsidRPr="009C2458">
        <w:rPr>
          <w:rFonts w:ascii="Helvetica" w:hAnsi="Helvetica"/>
          <w:sz w:val="24"/>
          <w:szCs w:val="24"/>
        </w:rPr>
        <w:t xml:space="preserve">First </w:t>
      </w:r>
      <w:r w:rsidR="00854327" w:rsidRPr="009C2458">
        <w:rPr>
          <w:rFonts w:ascii="Helvetica" w:hAnsi="Helvetica"/>
          <w:sz w:val="24"/>
          <w:szCs w:val="24"/>
        </w:rPr>
        <w:t>n</w:t>
      </w:r>
      <w:r w:rsidRPr="009C2458">
        <w:rPr>
          <w:rFonts w:ascii="Helvetica" w:hAnsi="Helvetica"/>
          <w:sz w:val="24"/>
          <w:szCs w:val="24"/>
        </w:rPr>
        <w:t xml:space="preserve">ame of </w:t>
      </w:r>
      <w:r w:rsidR="00854327" w:rsidRPr="009C2458">
        <w:rPr>
          <w:rFonts w:ascii="Helvetica" w:hAnsi="Helvetica"/>
          <w:sz w:val="24"/>
          <w:szCs w:val="24"/>
        </w:rPr>
        <w:t>a</w:t>
      </w:r>
      <w:r w:rsidRPr="009C2458">
        <w:rPr>
          <w:rFonts w:ascii="Helvetica" w:hAnsi="Helvetica"/>
          <w:sz w:val="24"/>
          <w:szCs w:val="24"/>
        </w:rPr>
        <w:t xml:space="preserve">pplicant </w:t>
      </w:r>
    </w:p>
    <w:p w14:paraId="26D046A4" w14:textId="38A20580" w:rsidR="00DD37DC" w:rsidRPr="004276AB" w:rsidRDefault="00DD37DC" w:rsidP="00DD37DC">
      <w:pPr>
        <w:pStyle w:val="ListParagraph"/>
        <w:autoSpaceDE w:val="0"/>
        <w:autoSpaceDN w:val="0"/>
        <w:adjustRightInd w:val="0"/>
        <w:spacing w:after="0" w:line="240" w:lineRule="auto"/>
        <w:rPr>
          <w:rFonts w:ascii="Helvetica" w:hAnsi="Helvetica"/>
          <w:sz w:val="24"/>
          <w:szCs w:val="24"/>
        </w:rPr>
      </w:pPr>
      <w:r w:rsidRPr="004276AB">
        <w:rPr>
          <w:rFonts w:ascii="Helvetica" w:hAnsi="Helvetica"/>
          <w:sz w:val="24"/>
          <w:szCs w:val="24"/>
        </w:rPr>
        <w:t xml:space="preserve">Last </w:t>
      </w:r>
      <w:r w:rsidR="00854327">
        <w:rPr>
          <w:rFonts w:ascii="Helvetica" w:hAnsi="Helvetica"/>
          <w:sz w:val="24"/>
          <w:szCs w:val="24"/>
        </w:rPr>
        <w:t>n</w:t>
      </w:r>
      <w:r w:rsidRPr="004276AB">
        <w:rPr>
          <w:rFonts w:ascii="Helvetica" w:hAnsi="Helvetica"/>
          <w:sz w:val="24"/>
          <w:szCs w:val="24"/>
        </w:rPr>
        <w:t xml:space="preserve">ame of </w:t>
      </w:r>
      <w:r w:rsidR="00854327">
        <w:rPr>
          <w:rFonts w:ascii="Helvetica" w:hAnsi="Helvetica"/>
          <w:sz w:val="24"/>
          <w:szCs w:val="24"/>
        </w:rPr>
        <w:t>a</w:t>
      </w:r>
      <w:r w:rsidRPr="004276AB">
        <w:rPr>
          <w:rFonts w:ascii="Helvetica" w:hAnsi="Helvetica"/>
          <w:sz w:val="24"/>
          <w:szCs w:val="24"/>
        </w:rPr>
        <w:t>pplicant</w:t>
      </w:r>
    </w:p>
    <w:p w14:paraId="1F32CFF5" w14:textId="744571AB" w:rsidR="00DD37DC" w:rsidRPr="004276AB" w:rsidRDefault="00DD37DC" w:rsidP="00DD37DC">
      <w:pPr>
        <w:pStyle w:val="ListParagraph"/>
        <w:numPr>
          <w:ilvl w:val="0"/>
          <w:numId w:val="13"/>
        </w:numPr>
        <w:rPr>
          <w:rFonts w:ascii="Helvetica" w:hAnsi="Helvetica"/>
          <w:sz w:val="24"/>
          <w:szCs w:val="24"/>
        </w:rPr>
      </w:pPr>
      <w:r w:rsidRPr="004276AB">
        <w:rPr>
          <w:rFonts w:ascii="Helvetica" w:hAnsi="Helvetica"/>
          <w:sz w:val="24"/>
          <w:szCs w:val="24"/>
        </w:rPr>
        <w:t xml:space="preserve">Title of </w:t>
      </w:r>
      <w:r w:rsidR="00854327">
        <w:rPr>
          <w:rFonts w:ascii="Helvetica" w:hAnsi="Helvetica"/>
          <w:sz w:val="24"/>
          <w:szCs w:val="24"/>
        </w:rPr>
        <w:t>a</w:t>
      </w:r>
      <w:r w:rsidRPr="004276AB">
        <w:rPr>
          <w:rFonts w:ascii="Helvetica" w:hAnsi="Helvetica"/>
          <w:sz w:val="24"/>
          <w:szCs w:val="24"/>
        </w:rPr>
        <w:t>pplicant</w:t>
      </w:r>
    </w:p>
    <w:p w14:paraId="7B60B454" w14:textId="1FBDD01B" w:rsidR="00DD37DC" w:rsidRPr="004276AB" w:rsidRDefault="00DD37DC" w:rsidP="00DD37DC">
      <w:pPr>
        <w:pStyle w:val="ListParagraph"/>
        <w:numPr>
          <w:ilvl w:val="0"/>
          <w:numId w:val="13"/>
        </w:numPr>
        <w:rPr>
          <w:rFonts w:ascii="Helvetica" w:hAnsi="Helvetica"/>
          <w:sz w:val="24"/>
          <w:szCs w:val="24"/>
        </w:rPr>
      </w:pPr>
      <w:r w:rsidRPr="004276AB">
        <w:rPr>
          <w:rFonts w:ascii="Helvetica" w:hAnsi="Helvetica"/>
          <w:sz w:val="24"/>
          <w:szCs w:val="24"/>
        </w:rPr>
        <w:t xml:space="preserve">Applicant </w:t>
      </w:r>
      <w:r w:rsidR="00854327">
        <w:rPr>
          <w:rFonts w:ascii="Helvetica" w:hAnsi="Helvetica"/>
          <w:sz w:val="24"/>
          <w:szCs w:val="24"/>
        </w:rPr>
        <w:t>p</w:t>
      </w:r>
      <w:r w:rsidRPr="004276AB">
        <w:rPr>
          <w:rFonts w:ascii="Helvetica" w:hAnsi="Helvetica"/>
          <w:sz w:val="24"/>
          <w:szCs w:val="24"/>
        </w:rPr>
        <w:t xml:space="preserve">hone </w:t>
      </w:r>
      <w:r w:rsidR="00854327">
        <w:rPr>
          <w:rFonts w:ascii="Helvetica" w:hAnsi="Helvetica"/>
          <w:sz w:val="24"/>
          <w:szCs w:val="24"/>
        </w:rPr>
        <w:t>n</w:t>
      </w:r>
      <w:r w:rsidRPr="004276AB">
        <w:rPr>
          <w:rFonts w:ascii="Helvetica" w:hAnsi="Helvetica"/>
          <w:sz w:val="24"/>
          <w:szCs w:val="24"/>
        </w:rPr>
        <w:t>umber</w:t>
      </w:r>
    </w:p>
    <w:p w14:paraId="095840FE" w14:textId="4FE5592D" w:rsidR="004276AB" w:rsidRPr="004276AB" w:rsidRDefault="00DD37DC" w:rsidP="004276AB">
      <w:pPr>
        <w:pStyle w:val="ListParagraph"/>
        <w:numPr>
          <w:ilvl w:val="0"/>
          <w:numId w:val="13"/>
        </w:numPr>
        <w:rPr>
          <w:rFonts w:ascii="Helvetica" w:hAnsi="Helvetica"/>
          <w:sz w:val="24"/>
          <w:szCs w:val="24"/>
        </w:rPr>
      </w:pPr>
      <w:r w:rsidRPr="004276AB">
        <w:rPr>
          <w:rFonts w:ascii="Helvetica" w:hAnsi="Helvetica"/>
          <w:sz w:val="24"/>
          <w:szCs w:val="24"/>
        </w:rPr>
        <w:t xml:space="preserve">Applicant </w:t>
      </w:r>
      <w:r w:rsidR="00854327">
        <w:rPr>
          <w:rFonts w:ascii="Helvetica" w:hAnsi="Helvetica"/>
          <w:sz w:val="24"/>
          <w:szCs w:val="24"/>
        </w:rPr>
        <w:t>e</w:t>
      </w:r>
      <w:r w:rsidRPr="004276AB">
        <w:rPr>
          <w:rFonts w:ascii="Helvetica" w:hAnsi="Helvetica"/>
          <w:sz w:val="24"/>
          <w:szCs w:val="24"/>
        </w:rPr>
        <w:t>mail</w:t>
      </w:r>
    </w:p>
    <w:p w14:paraId="13301A8C" w14:textId="4D2E4BC2" w:rsidR="00DD37DC" w:rsidRPr="004276AB" w:rsidRDefault="00DD37DC" w:rsidP="004276AB">
      <w:pPr>
        <w:pStyle w:val="ListParagraph"/>
        <w:numPr>
          <w:ilvl w:val="0"/>
          <w:numId w:val="13"/>
        </w:numPr>
        <w:rPr>
          <w:rFonts w:ascii="Helvetica" w:hAnsi="Helvetica"/>
          <w:sz w:val="24"/>
          <w:szCs w:val="24"/>
        </w:rPr>
      </w:pPr>
      <w:r w:rsidRPr="004276AB">
        <w:rPr>
          <w:rFonts w:ascii="Helvetica" w:hAnsi="Helvetica"/>
          <w:sz w:val="24"/>
          <w:szCs w:val="24"/>
        </w:rPr>
        <w:t xml:space="preserve">Mailing </w:t>
      </w:r>
      <w:r w:rsidR="00854327">
        <w:rPr>
          <w:rFonts w:ascii="Helvetica" w:hAnsi="Helvetica"/>
          <w:sz w:val="24"/>
          <w:szCs w:val="24"/>
        </w:rPr>
        <w:t>a</w:t>
      </w:r>
      <w:r w:rsidRPr="004276AB">
        <w:rPr>
          <w:rFonts w:ascii="Helvetica" w:hAnsi="Helvetica"/>
          <w:sz w:val="24"/>
          <w:szCs w:val="24"/>
        </w:rPr>
        <w:t xml:space="preserve">ddress of </w:t>
      </w:r>
      <w:r w:rsidR="00854327">
        <w:rPr>
          <w:rFonts w:ascii="Helvetica" w:hAnsi="Helvetica"/>
          <w:sz w:val="24"/>
          <w:szCs w:val="24"/>
        </w:rPr>
        <w:t>a</w:t>
      </w:r>
      <w:r w:rsidRPr="004276AB">
        <w:rPr>
          <w:rFonts w:ascii="Helvetica" w:hAnsi="Helvetica"/>
          <w:sz w:val="24"/>
          <w:szCs w:val="24"/>
        </w:rPr>
        <w:t>pplicant</w:t>
      </w:r>
    </w:p>
    <w:p w14:paraId="5CB16D25" w14:textId="041D2ACC" w:rsidR="004276AB" w:rsidRPr="00BC53EB" w:rsidRDefault="004276AB" w:rsidP="004276AB">
      <w:pPr>
        <w:pStyle w:val="paragraph"/>
        <w:numPr>
          <w:ilvl w:val="1"/>
          <w:numId w:val="13"/>
        </w:numPr>
        <w:spacing w:before="0" w:beforeAutospacing="0" w:after="0" w:afterAutospacing="0"/>
        <w:textAlignment w:val="baseline"/>
        <w:rPr>
          <w:rStyle w:val="normaltextrun"/>
          <w:rFonts w:ascii="Helvetica" w:hAnsi="Helvetica" w:cs="Segoe UI"/>
        </w:rPr>
      </w:pPr>
      <w:r w:rsidRPr="00BC53EB">
        <w:rPr>
          <w:rStyle w:val="normaltextrun"/>
          <w:rFonts w:ascii="Helvetica" w:eastAsiaTheme="majorEastAsia" w:hAnsi="Helvetica" w:cs="Segoe UI"/>
        </w:rPr>
        <w:t xml:space="preserve">address </w:t>
      </w:r>
    </w:p>
    <w:p w14:paraId="1DB5063A" w14:textId="6DFF7500" w:rsidR="004276AB" w:rsidRPr="00BC53EB" w:rsidRDefault="004276AB" w:rsidP="004276AB">
      <w:pPr>
        <w:pStyle w:val="paragraph"/>
        <w:numPr>
          <w:ilvl w:val="1"/>
          <w:numId w:val="13"/>
        </w:numPr>
        <w:spacing w:before="0" w:beforeAutospacing="0" w:after="0" w:afterAutospacing="0"/>
        <w:textAlignment w:val="baseline"/>
        <w:rPr>
          <w:rStyle w:val="normaltextrun"/>
          <w:rFonts w:ascii="Helvetica" w:hAnsi="Helvetica" w:cs="Segoe UI"/>
        </w:rPr>
      </w:pPr>
      <w:r w:rsidRPr="00BC53EB">
        <w:rPr>
          <w:rStyle w:val="normaltextrun"/>
          <w:rFonts w:ascii="Helvetica" w:eastAsiaTheme="majorEastAsia" w:hAnsi="Helvetica" w:cs="Segoe UI"/>
        </w:rPr>
        <w:t xml:space="preserve">city </w:t>
      </w:r>
    </w:p>
    <w:p w14:paraId="44BC941F" w14:textId="7C38773C" w:rsidR="004276AB" w:rsidRPr="00BC53EB" w:rsidRDefault="004276AB" w:rsidP="004276AB">
      <w:pPr>
        <w:pStyle w:val="paragraph"/>
        <w:numPr>
          <w:ilvl w:val="1"/>
          <w:numId w:val="13"/>
        </w:numPr>
        <w:spacing w:before="0" w:beforeAutospacing="0" w:after="0" w:afterAutospacing="0"/>
        <w:textAlignment w:val="baseline"/>
        <w:rPr>
          <w:rStyle w:val="normaltextrun"/>
          <w:rFonts w:ascii="Helvetica" w:hAnsi="Helvetica" w:cs="Segoe UI"/>
        </w:rPr>
      </w:pPr>
      <w:r w:rsidRPr="00BC53EB">
        <w:rPr>
          <w:rStyle w:val="normaltextrun"/>
          <w:rFonts w:ascii="Helvetica" w:eastAsiaTheme="majorEastAsia" w:hAnsi="Helvetica" w:cs="Segoe UI"/>
        </w:rPr>
        <w:t xml:space="preserve">state </w:t>
      </w:r>
    </w:p>
    <w:p w14:paraId="118B33D2" w14:textId="77777777" w:rsidR="004276AB" w:rsidRPr="005D5A64" w:rsidRDefault="004276AB" w:rsidP="004276AB">
      <w:pPr>
        <w:pStyle w:val="paragraph"/>
        <w:numPr>
          <w:ilvl w:val="1"/>
          <w:numId w:val="13"/>
        </w:numPr>
        <w:spacing w:before="0" w:beforeAutospacing="0" w:after="0" w:afterAutospacing="0"/>
        <w:textAlignment w:val="baseline"/>
        <w:rPr>
          <w:rStyle w:val="normaltextrun"/>
          <w:rFonts w:ascii="Helvetica" w:hAnsi="Helvetica" w:cs="Segoe UI"/>
        </w:rPr>
      </w:pPr>
      <w:r w:rsidRPr="00BC53EB">
        <w:rPr>
          <w:rStyle w:val="normaltextrun"/>
          <w:rFonts w:ascii="Helvetica" w:eastAsiaTheme="majorEastAsia" w:hAnsi="Helvetica" w:cs="Segoe UI"/>
        </w:rPr>
        <w:t>zip</w:t>
      </w:r>
    </w:p>
    <w:p w14:paraId="244FA880" w14:textId="77777777" w:rsidR="004276AB" w:rsidRPr="00371E96" w:rsidRDefault="004276AB" w:rsidP="004276AB">
      <w:pPr>
        <w:pStyle w:val="paragraph"/>
        <w:numPr>
          <w:ilvl w:val="1"/>
          <w:numId w:val="13"/>
        </w:numPr>
        <w:spacing w:before="0" w:beforeAutospacing="0" w:after="0" w:afterAutospacing="0"/>
        <w:textAlignment w:val="baseline"/>
        <w:rPr>
          <w:rFonts w:ascii="Helvetica" w:hAnsi="Helvetica" w:cs="Segoe UI"/>
        </w:rPr>
      </w:pPr>
      <w:r>
        <w:rPr>
          <w:rStyle w:val="normaltextrun"/>
          <w:rFonts w:ascii="Helvetica" w:eastAsiaTheme="majorEastAsia" w:hAnsi="Helvetica" w:cs="Segoe UI"/>
        </w:rPr>
        <w:t>county</w:t>
      </w:r>
      <w:r w:rsidRPr="00BC53EB">
        <w:rPr>
          <w:rStyle w:val="eop"/>
          <w:rFonts w:ascii="Helvetica" w:eastAsiaTheme="majorEastAsia" w:hAnsi="Helvetica" w:cs="Segoe UI"/>
        </w:rPr>
        <w:t> </w:t>
      </w:r>
    </w:p>
    <w:p w14:paraId="1D5E334B" w14:textId="77777777" w:rsidR="004276AB" w:rsidRDefault="004276AB" w:rsidP="004276AB">
      <w:pPr>
        <w:pStyle w:val="ListParagraph"/>
        <w:ind w:left="1080"/>
        <w:rPr>
          <w:rFonts w:ascii="Helvetica" w:hAnsi="Helvetica"/>
          <w:b/>
          <w:bCs/>
          <w:sz w:val="24"/>
          <w:szCs w:val="24"/>
        </w:rPr>
      </w:pPr>
    </w:p>
    <w:p w14:paraId="5272A41A" w14:textId="7BFE6A4C" w:rsidR="004276AB" w:rsidRPr="004276AB" w:rsidRDefault="004276AB" w:rsidP="004276AB">
      <w:pPr>
        <w:pStyle w:val="ListParagraph"/>
        <w:numPr>
          <w:ilvl w:val="0"/>
          <w:numId w:val="13"/>
        </w:numPr>
        <w:rPr>
          <w:rFonts w:ascii="Helvetica" w:hAnsi="Helvetica"/>
          <w:sz w:val="24"/>
          <w:szCs w:val="24"/>
        </w:rPr>
      </w:pPr>
      <w:r w:rsidRPr="004276AB">
        <w:rPr>
          <w:rFonts w:ascii="Helvetica" w:hAnsi="Helvetica"/>
          <w:sz w:val="24"/>
          <w:szCs w:val="24"/>
        </w:rPr>
        <w:t xml:space="preserve">Physical </w:t>
      </w:r>
      <w:r w:rsidR="00854327">
        <w:rPr>
          <w:rFonts w:ascii="Helvetica" w:hAnsi="Helvetica"/>
          <w:sz w:val="24"/>
          <w:szCs w:val="24"/>
        </w:rPr>
        <w:t>a</w:t>
      </w:r>
      <w:r w:rsidRPr="004276AB">
        <w:rPr>
          <w:rFonts w:ascii="Helvetica" w:hAnsi="Helvetica"/>
          <w:sz w:val="24"/>
          <w:szCs w:val="24"/>
        </w:rPr>
        <w:t xml:space="preserve">ddress of </w:t>
      </w:r>
      <w:r w:rsidR="00854327">
        <w:rPr>
          <w:rFonts w:ascii="Helvetica" w:hAnsi="Helvetica"/>
          <w:sz w:val="24"/>
          <w:szCs w:val="24"/>
        </w:rPr>
        <w:t>a</w:t>
      </w:r>
      <w:r w:rsidRPr="004276AB">
        <w:rPr>
          <w:rFonts w:ascii="Helvetica" w:hAnsi="Helvetica"/>
          <w:sz w:val="24"/>
          <w:szCs w:val="24"/>
        </w:rPr>
        <w:t>pplicant, if different than mailing</w:t>
      </w:r>
    </w:p>
    <w:p w14:paraId="37771FBD" w14:textId="6A40DC5E" w:rsidR="00DD37DC" w:rsidRPr="00BC53EB" w:rsidRDefault="00DD37DC" w:rsidP="00DD37DC">
      <w:pPr>
        <w:pStyle w:val="paragraph"/>
        <w:numPr>
          <w:ilvl w:val="1"/>
          <w:numId w:val="11"/>
        </w:numPr>
        <w:spacing w:before="0" w:beforeAutospacing="0" w:after="0" w:afterAutospacing="0"/>
        <w:textAlignment w:val="baseline"/>
        <w:rPr>
          <w:rStyle w:val="normaltextrun"/>
          <w:rFonts w:ascii="Helvetica" w:hAnsi="Helvetica" w:cs="Segoe UI"/>
        </w:rPr>
      </w:pPr>
      <w:r w:rsidRPr="00BC53EB">
        <w:rPr>
          <w:rStyle w:val="normaltextrun"/>
          <w:rFonts w:ascii="Helvetica" w:eastAsiaTheme="majorEastAsia" w:hAnsi="Helvetica" w:cs="Segoe UI"/>
        </w:rPr>
        <w:t xml:space="preserve">address </w:t>
      </w:r>
    </w:p>
    <w:p w14:paraId="70096CF3" w14:textId="5552FE9A" w:rsidR="00DD37DC" w:rsidRPr="00BC53EB" w:rsidRDefault="00DD37DC" w:rsidP="00DD37DC">
      <w:pPr>
        <w:pStyle w:val="paragraph"/>
        <w:numPr>
          <w:ilvl w:val="1"/>
          <w:numId w:val="11"/>
        </w:numPr>
        <w:spacing w:before="0" w:beforeAutospacing="0" w:after="0" w:afterAutospacing="0"/>
        <w:textAlignment w:val="baseline"/>
        <w:rPr>
          <w:rStyle w:val="normaltextrun"/>
          <w:rFonts w:ascii="Helvetica" w:hAnsi="Helvetica" w:cs="Segoe UI"/>
        </w:rPr>
      </w:pPr>
      <w:r w:rsidRPr="00BC53EB">
        <w:rPr>
          <w:rStyle w:val="normaltextrun"/>
          <w:rFonts w:ascii="Helvetica" w:eastAsiaTheme="majorEastAsia" w:hAnsi="Helvetica" w:cs="Segoe UI"/>
        </w:rPr>
        <w:lastRenderedPageBreak/>
        <w:t xml:space="preserve">city </w:t>
      </w:r>
    </w:p>
    <w:p w14:paraId="34A59792" w14:textId="6BFE4ED5" w:rsidR="00DD37DC" w:rsidRPr="00BC53EB" w:rsidRDefault="00DD37DC" w:rsidP="00DD37DC">
      <w:pPr>
        <w:pStyle w:val="paragraph"/>
        <w:numPr>
          <w:ilvl w:val="1"/>
          <w:numId w:val="11"/>
        </w:numPr>
        <w:spacing w:before="0" w:beforeAutospacing="0" w:after="0" w:afterAutospacing="0"/>
        <w:textAlignment w:val="baseline"/>
        <w:rPr>
          <w:rStyle w:val="normaltextrun"/>
          <w:rFonts w:ascii="Helvetica" w:hAnsi="Helvetica" w:cs="Segoe UI"/>
        </w:rPr>
      </w:pPr>
      <w:r w:rsidRPr="00BC53EB">
        <w:rPr>
          <w:rStyle w:val="normaltextrun"/>
          <w:rFonts w:ascii="Helvetica" w:eastAsiaTheme="majorEastAsia" w:hAnsi="Helvetica" w:cs="Segoe UI"/>
        </w:rPr>
        <w:t xml:space="preserve">state </w:t>
      </w:r>
    </w:p>
    <w:p w14:paraId="4FB48817" w14:textId="77777777" w:rsidR="00DD37DC" w:rsidRPr="005D5A64" w:rsidRDefault="00DD37DC" w:rsidP="00DD37DC">
      <w:pPr>
        <w:pStyle w:val="paragraph"/>
        <w:numPr>
          <w:ilvl w:val="1"/>
          <w:numId w:val="11"/>
        </w:numPr>
        <w:spacing w:before="0" w:beforeAutospacing="0" w:after="0" w:afterAutospacing="0"/>
        <w:textAlignment w:val="baseline"/>
        <w:rPr>
          <w:rStyle w:val="normaltextrun"/>
          <w:rFonts w:ascii="Helvetica" w:hAnsi="Helvetica" w:cs="Segoe UI"/>
        </w:rPr>
      </w:pPr>
      <w:r w:rsidRPr="00BC53EB">
        <w:rPr>
          <w:rStyle w:val="normaltextrun"/>
          <w:rFonts w:ascii="Helvetica" w:eastAsiaTheme="majorEastAsia" w:hAnsi="Helvetica" w:cs="Segoe UI"/>
        </w:rPr>
        <w:t>zip</w:t>
      </w:r>
    </w:p>
    <w:p w14:paraId="6CBB3125" w14:textId="77777777" w:rsidR="004276AB" w:rsidRDefault="00DD37DC" w:rsidP="004276AB">
      <w:pPr>
        <w:pStyle w:val="paragraph"/>
        <w:numPr>
          <w:ilvl w:val="1"/>
          <w:numId w:val="11"/>
        </w:numPr>
        <w:spacing w:before="0" w:beforeAutospacing="0" w:after="0" w:afterAutospacing="0"/>
        <w:textAlignment w:val="baseline"/>
        <w:rPr>
          <w:rStyle w:val="eop"/>
          <w:rFonts w:ascii="Helvetica" w:hAnsi="Helvetica" w:cs="Segoe UI"/>
        </w:rPr>
      </w:pPr>
      <w:r>
        <w:rPr>
          <w:rStyle w:val="normaltextrun"/>
          <w:rFonts w:ascii="Helvetica" w:eastAsiaTheme="majorEastAsia" w:hAnsi="Helvetica" w:cs="Segoe UI"/>
        </w:rPr>
        <w:t>county</w:t>
      </w:r>
      <w:r w:rsidRPr="00BC53EB">
        <w:rPr>
          <w:rStyle w:val="eop"/>
          <w:rFonts w:ascii="Helvetica" w:eastAsiaTheme="majorEastAsia" w:hAnsi="Helvetica" w:cs="Segoe UI"/>
        </w:rPr>
        <w:t> </w:t>
      </w:r>
    </w:p>
    <w:p w14:paraId="7EB9240F" w14:textId="77777777" w:rsidR="00DD37DC" w:rsidRDefault="00DD37DC" w:rsidP="00DD37DC">
      <w:pPr>
        <w:pBdr>
          <w:bottom w:val="single" w:sz="12" w:space="1" w:color="auto"/>
        </w:pBdr>
        <w:rPr>
          <w:rFonts w:ascii="Helvetica" w:hAnsi="Helvetica" w:cs="Helvetica"/>
          <w:sz w:val="24"/>
          <w:szCs w:val="24"/>
        </w:rPr>
      </w:pPr>
    </w:p>
    <w:p w14:paraId="03220665" w14:textId="77777777" w:rsidR="00DD37DC" w:rsidRPr="00CE3CBF" w:rsidRDefault="00DD37DC" w:rsidP="00DD37DC">
      <w:pPr>
        <w:pStyle w:val="Heading2"/>
        <w:rPr>
          <w:rFonts w:cs="Helvetica"/>
          <w:b w:val="0"/>
          <w:bCs w:val="0"/>
        </w:rPr>
      </w:pPr>
      <w:r w:rsidRPr="00CE3CBF">
        <w:rPr>
          <w:rFonts w:cs="Helvetica"/>
        </w:rPr>
        <w:t>Secondary Point of Contact Information</w:t>
      </w:r>
    </w:p>
    <w:p w14:paraId="4B5BF8B4" w14:textId="1D8A7611" w:rsidR="00DD37DC" w:rsidRPr="00387F16" w:rsidRDefault="00DD37DC" w:rsidP="00DD37DC">
      <w:pPr>
        <w:autoSpaceDE w:val="0"/>
        <w:autoSpaceDN w:val="0"/>
        <w:adjustRightInd w:val="0"/>
        <w:spacing w:after="0" w:line="240" w:lineRule="auto"/>
        <w:rPr>
          <w:rFonts w:ascii="Helvetica" w:hAnsi="Helvetica"/>
          <w:b/>
          <w:bCs/>
          <w:sz w:val="40"/>
          <w:szCs w:val="40"/>
        </w:rPr>
      </w:pPr>
      <w:r>
        <w:rPr>
          <w:rFonts w:ascii="Helvetica" w:hAnsi="Helvetica" w:cs="Calibri"/>
          <w:color w:val="131B22"/>
          <w:kern w:val="0"/>
          <w:sz w:val="24"/>
          <w:szCs w:val="24"/>
        </w:rPr>
        <w:t>Provide first and last name of the secondary point of contact for the application. The secondary point of contact will be included on communication from tourism grant staff</w:t>
      </w:r>
      <w:r w:rsidR="00B02712">
        <w:rPr>
          <w:rFonts w:ascii="Helvetica" w:hAnsi="Helvetica" w:cs="Calibri"/>
          <w:color w:val="131B22"/>
          <w:kern w:val="0"/>
          <w:sz w:val="24"/>
          <w:szCs w:val="24"/>
        </w:rPr>
        <w:t xml:space="preserve">. </w:t>
      </w:r>
      <w:r>
        <w:rPr>
          <w:rFonts w:ascii="Helvetica" w:hAnsi="Helvetica" w:cs="Calibri"/>
          <w:color w:val="131B22"/>
          <w:kern w:val="0"/>
          <w:sz w:val="24"/>
          <w:szCs w:val="24"/>
        </w:rPr>
        <w:t xml:space="preserve">This information cannot be the same as the applicant or primary point of contact information. </w:t>
      </w:r>
    </w:p>
    <w:p w14:paraId="2260EB16" w14:textId="77777777" w:rsidR="00DD37DC" w:rsidRPr="00BC53EB" w:rsidRDefault="00DD37DC" w:rsidP="00DD37DC">
      <w:pPr>
        <w:rPr>
          <w:rFonts w:ascii="Helvetica" w:hAnsi="Helvetica"/>
          <w:sz w:val="24"/>
          <w:szCs w:val="24"/>
        </w:rPr>
      </w:pPr>
    </w:p>
    <w:p w14:paraId="2471A614" w14:textId="6CCF5A2C" w:rsidR="00102CFB" w:rsidRPr="004E0FAC" w:rsidRDefault="00DD37DC" w:rsidP="00102CFB">
      <w:pPr>
        <w:pStyle w:val="ListParagraph"/>
        <w:numPr>
          <w:ilvl w:val="0"/>
          <w:numId w:val="12"/>
        </w:numPr>
        <w:rPr>
          <w:rFonts w:ascii="Helvetica" w:hAnsi="Helvetica"/>
          <w:sz w:val="24"/>
          <w:szCs w:val="24"/>
        </w:rPr>
      </w:pPr>
      <w:r w:rsidRPr="000B1768">
        <w:rPr>
          <w:rFonts w:ascii="Helvetica" w:hAnsi="Helvetica"/>
          <w:sz w:val="24"/>
          <w:szCs w:val="24"/>
        </w:rPr>
        <w:t xml:space="preserve">First </w:t>
      </w:r>
      <w:r w:rsidR="00854327">
        <w:rPr>
          <w:rFonts w:ascii="Helvetica" w:hAnsi="Helvetica"/>
          <w:sz w:val="24"/>
          <w:szCs w:val="24"/>
        </w:rPr>
        <w:t>n</w:t>
      </w:r>
      <w:r w:rsidRPr="000B1768">
        <w:rPr>
          <w:rFonts w:ascii="Helvetica" w:hAnsi="Helvetica"/>
          <w:sz w:val="24"/>
          <w:szCs w:val="24"/>
        </w:rPr>
        <w:t xml:space="preserve">ame of </w:t>
      </w:r>
      <w:r w:rsidR="00B02712">
        <w:rPr>
          <w:rFonts w:ascii="Helvetica" w:hAnsi="Helvetica"/>
          <w:sz w:val="24"/>
          <w:szCs w:val="24"/>
        </w:rPr>
        <w:t>secondary</w:t>
      </w:r>
      <w:r w:rsidRPr="000B1768">
        <w:rPr>
          <w:rFonts w:ascii="Helvetica" w:hAnsi="Helvetica"/>
          <w:sz w:val="24"/>
          <w:szCs w:val="24"/>
        </w:rPr>
        <w:t xml:space="preserve"> </w:t>
      </w:r>
      <w:r w:rsidR="00B02712">
        <w:rPr>
          <w:rFonts w:ascii="Helvetica" w:hAnsi="Helvetica"/>
          <w:sz w:val="24"/>
          <w:szCs w:val="24"/>
        </w:rPr>
        <w:t>POC</w:t>
      </w:r>
      <w:r w:rsidRPr="000B1768">
        <w:rPr>
          <w:rFonts w:ascii="Helvetica" w:hAnsi="Helvetica"/>
          <w:sz w:val="24"/>
          <w:szCs w:val="24"/>
        </w:rPr>
        <w:t xml:space="preserve">  </w:t>
      </w:r>
      <w:r w:rsidRPr="000B1768">
        <w:rPr>
          <w:rFonts w:ascii="Helvetica" w:hAnsi="Helvetica"/>
          <w:sz w:val="24"/>
          <w:szCs w:val="24"/>
        </w:rPr>
        <w:br/>
        <w:t xml:space="preserve">Last </w:t>
      </w:r>
      <w:r w:rsidR="00854327">
        <w:rPr>
          <w:rFonts w:ascii="Helvetica" w:hAnsi="Helvetica"/>
          <w:sz w:val="24"/>
          <w:szCs w:val="24"/>
        </w:rPr>
        <w:t>n</w:t>
      </w:r>
      <w:r w:rsidRPr="000B1768">
        <w:rPr>
          <w:rFonts w:ascii="Helvetica" w:hAnsi="Helvetica"/>
          <w:sz w:val="24"/>
          <w:szCs w:val="24"/>
        </w:rPr>
        <w:t xml:space="preserve">ame of </w:t>
      </w:r>
      <w:r w:rsidR="00B02712">
        <w:rPr>
          <w:rFonts w:ascii="Helvetica" w:hAnsi="Helvetica"/>
          <w:sz w:val="24"/>
          <w:szCs w:val="24"/>
        </w:rPr>
        <w:t>secondary</w:t>
      </w:r>
      <w:r w:rsidR="00B02712" w:rsidRPr="000B1768">
        <w:rPr>
          <w:rFonts w:ascii="Helvetica" w:hAnsi="Helvetica"/>
          <w:sz w:val="24"/>
          <w:szCs w:val="24"/>
        </w:rPr>
        <w:t xml:space="preserve"> </w:t>
      </w:r>
      <w:r w:rsidR="00B02712">
        <w:rPr>
          <w:rFonts w:ascii="Helvetica" w:hAnsi="Helvetica"/>
          <w:sz w:val="24"/>
          <w:szCs w:val="24"/>
        </w:rPr>
        <w:t>POC</w:t>
      </w:r>
      <w:r w:rsidR="00B02712" w:rsidRPr="000B1768">
        <w:rPr>
          <w:rFonts w:ascii="Helvetica" w:hAnsi="Helvetica"/>
          <w:sz w:val="24"/>
          <w:szCs w:val="24"/>
        </w:rPr>
        <w:t xml:space="preserve">  </w:t>
      </w:r>
    </w:p>
    <w:p w14:paraId="308271B7" w14:textId="6747BB1B" w:rsidR="00DD37DC" w:rsidRPr="000B1768" w:rsidRDefault="00DD37DC" w:rsidP="00DD37DC">
      <w:pPr>
        <w:pStyle w:val="ListParagraph"/>
        <w:numPr>
          <w:ilvl w:val="0"/>
          <w:numId w:val="14"/>
        </w:numPr>
        <w:rPr>
          <w:rFonts w:ascii="Helvetica" w:hAnsi="Helvetica"/>
          <w:sz w:val="24"/>
          <w:szCs w:val="24"/>
        </w:rPr>
      </w:pPr>
      <w:r w:rsidRPr="000B1768">
        <w:rPr>
          <w:rFonts w:ascii="Helvetica" w:hAnsi="Helvetica"/>
          <w:sz w:val="24"/>
          <w:szCs w:val="24"/>
        </w:rPr>
        <w:t xml:space="preserve">Title of </w:t>
      </w:r>
      <w:r w:rsidR="00854327">
        <w:rPr>
          <w:rFonts w:ascii="Helvetica" w:hAnsi="Helvetica"/>
          <w:sz w:val="24"/>
          <w:szCs w:val="24"/>
        </w:rPr>
        <w:t>p</w:t>
      </w:r>
      <w:r w:rsidRPr="000B1768">
        <w:rPr>
          <w:rFonts w:ascii="Helvetica" w:hAnsi="Helvetica"/>
          <w:sz w:val="24"/>
          <w:szCs w:val="24"/>
        </w:rPr>
        <w:t xml:space="preserve">rimary </w:t>
      </w:r>
      <w:r w:rsidR="00854327">
        <w:rPr>
          <w:rFonts w:ascii="Helvetica" w:hAnsi="Helvetica"/>
          <w:sz w:val="24"/>
          <w:szCs w:val="24"/>
        </w:rPr>
        <w:t>p</w:t>
      </w:r>
      <w:r w:rsidRPr="000B1768">
        <w:rPr>
          <w:rFonts w:ascii="Helvetica" w:hAnsi="Helvetica"/>
          <w:sz w:val="24"/>
          <w:szCs w:val="24"/>
        </w:rPr>
        <w:t xml:space="preserve">oint of </w:t>
      </w:r>
      <w:r w:rsidR="00854327">
        <w:rPr>
          <w:rFonts w:ascii="Helvetica" w:hAnsi="Helvetica"/>
          <w:sz w:val="24"/>
          <w:szCs w:val="24"/>
        </w:rPr>
        <w:t>c</w:t>
      </w:r>
      <w:r w:rsidRPr="000B1768">
        <w:rPr>
          <w:rFonts w:ascii="Helvetica" w:hAnsi="Helvetica"/>
          <w:sz w:val="24"/>
          <w:szCs w:val="24"/>
        </w:rPr>
        <w:t>ontact</w:t>
      </w:r>
    </w:p>
    <w:p w14:paraId="175147EF" w14:textId="547115F7" w:rsidR="00DD37DC" w:rsidRPr="000B1768" w:rsidRDefault="00B02712" w:rsidP="00DD37DC">
      <w:pPr>
        <w:pStyle w:val="ListParagraph"/>
        <w:numPr>
          <w:ilvl w:val="0"/>
          <w:numId w:val="14"/>
        </w:numPr>
        <w:rPr>
          <w:rFonts w:ascii="Helvetica" w:hAnsi="Helvetica"/>
          <w:sz w:val="24"/>
          <w:szCs w:val="24"/>
        </w:rPr>
      </w:pPr>
      <w:r>
        <w:rPr>
          <w:rFonts w:ascii="Helvetica" w:hAnsi="Helvetica"/>
          <w:sz w:val="24"/>
          <w:szCs w:val="24"/>
        </w:rPr>
        <w:t>Secondary</w:t>
      </w:r>
      <w:r w:rsidRPr="000B1768">
        <w:rPr>
          <w:rFonts w:ascii="Helvetica" w:hAnsi="Helvetica"/>
          <w:sz w:val="24"/>
          <w:szCs w:val="24"/>
        </w:rPr>
        <w:t xml:space="preserve"> </w:t>
      </w:r>
      <w:r>
        <w:rPr>
          <w:rFonts w:ascii="Helvetica" w:hAnsi="Helvetica"/>
          <w:sz w:val="24"/>
          <w:szCs w:val="24"/>
        </w:rPr>
        <w:t>POC</w:t>
      </w:r>
      <w:r w:rsidRPr="000B1768">
        <w:rPr>
          <w:rFonts w:ascii="Helvetica" w:hAnsi="Helvetica"/>
          <w:sz w:val="24"/>
          <w:szCs w:val="24"/>
        </w:rPr>
        <w:t xml:space="preserve"> </w:t>
      </w:r>
      <w:r w:rsidR="00854327">
        <w:rPr>
          <w:rFonts w:ascii="Helvetica" w:hAnsi="Helvetica"/>
          <w:sz w:val="24"/>
          <w:szCs w:val="24"/>
        </w:rPr>
        <w:t>p</w:t>
      </w:r>
      <w:r w:rsidR="00DD37DC" w:rsidRPr="000B1768">
        <w:rPr>
          <w:rFonts w:ascii="Helvetica" w:hAnsi="Helvetica"/>
          <w:sz w:val="24"/>
          <w:szCs w:val="24"/>
        </w:rPr>
        <w:t xml:space="preserve">hone </w:t>
      </w:r>
      <w:r w:rsidR="00854327">
        <w:rPr>
          <w:rFonts w:ascii="Helvetica" w:hAnsi="Helvetica"/>
          <w:sz w:val="24"/>
          <w:szCs w:val="24"/>
        </w:rPr>
        <w:t>n</w:t>
      </w:r>
      <w:r w:rsidR="00DD37DC" w:rsidRPr="000B1768">
        <w:rPr>
          <w:rFonts w:ascii="Helvetica" w:hAnsi="Helvetica"/>
          <w:sz w:val="24"/>
          <w:szCs w:val="24"/>
        </w:rPr>
        <w:t>umber</w:t>
      </w:r>
    </w:p>
    <w:p w14:paraId="2441561F" w14:textId="4AC8CA3C" w:rsidR="00DD37DC" w:rsidRPr="000B1768" w:rsidRDefault="00B02712" w:rsidP="00DD37DC">
      <w:pPr>
        <w:pStyle w:val="ListParagraph"/>
        <w:numPr>
          <w:ilvl w:val="0"/>
          <w:numId w:val="14"/>
        </w:numPr>
        <w:rPr>
          <w:rFonts w:ascii="Helvetica" w:hAnsi="Helvetica"/>
          <w:sz w:val="24"/>
          <w:szCs w:val="24"/>
        </w:rPr>
      </w:pPr>
      <w:r>
        <w:rPr>
          <w:rFonts w:ascii="Helvetica" w:hAnsi="Helvetica"/>
          <w:sz w:val="24"/>
          <w:szCs w:val="24"/>
        </w:rPr>
        <w:t>Secondary</w:t>
      </w:r>
      <w:r w:rsidRPr="000B1768">
        <w:rPr>
          <w:rFonts w:ascii="Helvetica" w:hAnsi="Helvetica"/>
          <w:sz w:val="24"/>
          <w:szCs w:val="24"/>
        </w:rPr>
        <w:t xml:space="preserve"> </w:t>
      </w:r>
      <w:r>
        <w:rPr>
          <w:rFonts w:ascii="Helvetica" w:hAnsi="Helvetica"/>
          <w:sz w:val="24"/>
          <w:szCs w:val="24"/>
        </w:rPr>
        <w:t>POC</w:t>
      </w:r>
      <w:r w:rsidRPr="000B1768">
        <w:rPr>
          <w:rFonts w:ascii="Helvetica" w:hAnsi="Helvetica"/>
          <w:sz w:val="24"/>
          <w:szCs w:val="24"/>
        </w:rPr>
        <w:t xml:space="preserve"> email</w:t>
      </w:r>
    </w:p>
    <w:p w14:paraId="7991A2DF" w14:textId="2511A121" w:rsidR="00DD37DC" w:rsidRPr="000B1768" w:rsidRDefault="00B02712" w:rsidP="00DD37DC">
      <w:pPr>
        <w:pStyle w:val="ListParagraph"/>
        <w:numPr>
          <w:ilvl w:val="0"/>
          <w:numId w:val="14"/>
        </w:numPr>
        <w:rPr>
          <w:rFonts w:ascii="Helvetica" w:hAnsi="Helvetica"/>
          <w:sz w:val="24"/>
          <w:szCs w:val="24"/>
        </w:rPr>
      </w:pPr>
      <w:r>
        <w:rPr>
          <w:rFonts w:ascii="Helvetica" w:hAnsi="Helvetica"/>
          <w:sz w:val="24"/>
          <w:szCs w:val="24"/>
        </w:rPr>
        <w:t>Secondary</w:t>
      </w:r>
      <w:r w:rsidRPr="000B1768">
        <w:rPr>
          <w:rFonts w:ascii="Helvetica" w:hAnsi="Helvetica"/>
          <w:sz w:val="24"/>
          <w:szCs w:val="24"/>
        </w:rPr>
        <w:t xml:space="preserve"> </w:t>
      </w:r>
      <w:r>
        <w:rPr>
          <w:rFonts w:ascii="Helvetica" w:hAnsi="Helvetica"/>
          <w:sz w:val="24"/>
          <w:szCs w:val="24"/>
        </w:rPr>
        <w:t>POC</w:t>
      </w:r>
      <w:r w:rsidRPr="000B1768">
        <w:rPr>
          <w:rFonts w:ascii="Helvetica" w:hAnsi="Helvetica"/>
          <w:sz w:val="24"/>
          <w:szCs w:val="24"/>
        </w:rPr>
        <w:t xml:space="preserve"> </w:t>
      </w:r>
      <w:r w:rsidR="00854327">
        <w:rPr>
          <w:rFonts w:ascii="Helvetica" w:hAnsi="Helvetica"/>
          <w:sz w:val="24"/>
          <w:szCs w:val="24"/>
        </w:rPr>
        <w:t>m</w:t>
      </w:r>
      <w:r w:rsidR="00DD37DC" w:rsidRPr="000B1768">
        <w:rPr>
          <w:rFonts w:ascii="Helvetica" w:hAnsi="Helvetica"/>
          <w:sz w:val="24"/>
          <w:szCs w:val="24"/>
        </w:rPr>
        <w:t xml:space="preserve">ailing </w:t>
      </w:r>
      <w:r w:rsidR="00854327">
        <w:rPr>
          <w:rFonts w:ascii="Helvetica" w:hAnsi="Helvetica"/>
          <w:sz w:val="24"/>
          <w:szCs w:val="24"/>
        </w:rPr>
        <w:t>a</w:t>
      </w:r>
      <w:r w:rsidR="00DD37DC" w:rsidRPr="000B1768">
        <w:rPr>
          <w:rFonts w:ascii="Helvetica" w:hAnsi="Helvetica"/>
          <w:sz w:val="24"/>
          <w:szCs w:val="24"/>
        </w:rPr>
        <w:t>ddress</w:t>
      </w:r>
    </w:p>
    <w:p w14:paraId="63224D61" w14:textId="4CFD4AA2" w:rsidR="00DD37DC" w:rsidRPr="00BC53EB" w:rsidRDefault="00DD37DC" w:rsidP="00DD37DC">
      <w:pPr>
        <w:pStyle w:val="paragraph"/>
        <w:numPr>
          <w:ilvl w:val="1"/>
          <w:numId w:val="14"/>
        </w:numPr>
        <w:spacing w:before="0" w:beforeAutospacing="0" w:after="0" w:afterAutospacing="0"/>
        <w:textAlignment w:val="baseline"/>
        <w:rPr>
          <w:rStyle w:val="normaltextrun"/>
          <w:rFonts w:ascii="Helvetica" w:hAnsi="Helvetica" w:cs="Segoe UI"/>
        </w:rPr>
      </w:pPr>
      <w:r w:rsidRPr="00BC53EB">
        <w:rPr>
          <w:rStyle w:val="normaltextrun"/>
          <w:rFonts w:ascii="Helvetica" w:eastAsiaTheme="majorEastAsia" w:hAnsi="Helvetica" w:cs="Segoe UI"/>
        </w:rPr>
        <w:t xml:space="preserve">address </w:t>
      </w:r>
    </w:p>
    <w:p w14:paraId="35FF728F" w14:textId="2C24F4E8" w:rsidR="00DD37DC" w:rsidRPr="00BC53EB" w:rsidRDefault="00DD37DC" w:rsidP="00DD37DC">
      <w:pPr>
        <w:pStyle w:val="paragraph"/>
        <w:numPr>
          <w:ilvl w:val="1"/>
          <w:numId w:val="14"/>
        </w:numPr>
        <w:spacing w:before="0" w:beforeAutospacing="0" w:after="0" w:afterAutospacing="0"/>
        <w:textAlignment w:val="baseline"/>
        <w:rPr>
          <w:rStyle w:val="normaltextrun"/>
          <w:rFonts w:ascii="Helvetica" w:hAnsi="Helvetica" w:cs="Segoe UI"/>
        </w:rPr>
      </w:pPr>
      <w:r w:rsidRPr="00BC53EB">
        <w:rPr>
          <w:rStyle w:val="normaltextrun"/>
          <w:rFonts w:ascii="Helvetica" w:eastAsiaTheme="majorEastAsia" w:hAnsi="Helvetica" w:cs="Segoe UI"/>
        </w:rPr>
        <w:t xml:space="preserve">city </w:t>
      </w:r>
    </w:p>
    <w:p w14:paraId="23DA9624" w14:textId="20D440C6" w:rsidR="00DD37DC" w:rsidRPr="00BC53EB" w:rsidRDefault="00DD37DC" w:rsidP="00DD37DC">
      <w:pPr>
        <w:pStyle w:val="paragraph"/>
        <w:numPr>
          <w:ilvl w:val="1"/>
          <w:numId w:val="14"/>
        </w:numPr>
        <w:spacing w:before="0" w:beforeAutospacing="0" w:after="0" w:afterAutospacing="0"/>
        <w:textAlignment w:val="baseline"/>
        <w:rPr>
          <w:rStyle w:val="normaltextrun"/>
          <w:rFonts w:ascii="Helvetica" w:hAnsi="Helvetica" w:cs="Segoe UI"/>
        </w:rPr>
      </w:pPr>
      <w:r w:rsidRPr="00BC53EB">
        <w:rPr>
          <w:rStyle w:val="normaltextrun"/>
          <w:rFonts w:ascii="Helvetica" w:eastAsiaTheme="majorEastAsia" w:hAnsi="Helvetica" w:cs="Segoe UI"/>
        </w:rPr>
        <w:t xml:space="preserve">state </w:t>
      </w:r>
    </w:p>
    <w:p w14:paraId="13BEB3C7" w14:textId="09C5B344" w:rsidR="00DD37DC" w:rsidRPr="005D5A64" w:rsidRDefault="00DD37DC" w:rsidP="00DD37DC">
      <w:pPr>
        <w:pStyle w:val="paragraph"/>
        <w:numPr>
          <w:ilvl w:val="1"/>
          <w:numId w:val="14"/>
        </w:numPr>
        <w:spacing w:before="0" w:beforeAutospacing="0" w:after="0" w:afterAutospacing="0"/>
        <w:textAlignment w:val="baseline"/>
        <w:rPr>
          <w:rStyle w:val="normaltextrun"/>
          <w:rFonts w:ascii="Helvetica" w:hAnsi="Helvetica" w:cs="Segoe UI"/>
        </w:rPr>
      </w:pPr>
      <w:r w:rsidRPr="00BC53EB">
        <w:rPr>
          <w:rStyle w:val="normaltextrun"/>
          <w:rFonts w:ascii="Helvetica" w:eastAsiaTheme="majorEastAsia" w:hAnsi="Helvetica" w:cs="Segoe UI"/>
        </w:rPr>
        <w:t>zip</w:t>
      </w:r>
    </w:p>
    <w:p w14:paraId="1603A4D3" w14:textId="77777777" w:rsidR="00DD37DC" w:rsidRPr="00C30AB5" w:rsidRDefault="00DD37DC" w:rsidP="00DD37DC">
      <w:pPr>
        <w:pStyle w:val="paragraph"/>
        <w:numPr>
          <w:ilvl w:val="1"/>
          <w:numId w:val="14"/>
        </w:numPr>
        <w:spacing w:before="0" w:beforeAutospacing="0" w:after="0" w:afterAutospacing="0"/>
        <w:textAlignment w:val="baseline"/>
        <w:rPr>
          <w:rFonts w:ascii="Helvetica" w:hAnsi="Helvetica" w:cs="Segoe UI"/>
        </w:rPr>
      </w:pPr>
      <w:r>
        <w:rPr>
          <w:rStyle w:val="normaltextrun"/>
          <w:rFonts w:ascii="Helvetica" w:eastAsiaTheme="majorEastAsia" w:hAnsi="Helvetica" w:cs="Segoe UI"/>
        </w:rPr>
        <w:t>county</w:t>
      </w:r>
      <w:r w:rsidRPr="00BC53EB">
        <w:rPr>
          <w:rStyle w:val="eop"/>
          <w:rFonts w:ascii="Helvetica" w:eastAsiaTheme="majorEastAsia" w:hAnsi="Helvetica" w:cs="Segoe UI"/>
        </w:rPr>
        <w:t> </w:t>
      </w:r>
    </w:p>
    <w:p w14:paraId="24D6E9BA" w14:textId="77777777" w:rsidR="00DD37DC" w:rsidRDefault="00DD37DC" w:rsidP="00DD37DC">
      <w:pPr>
        <w:pBdr>
          <w:bottom w:val="single" w:sz="12" w:space="1" w:color="auto"/>
        </w:pBdr>
        <w:rPr>
          <w:rFonts w:ascii="Helvetica" w:hAnsi="Helvetica" w:cs="Helvetica"/>
          <w:sz w:val="24"/>
          <w:szCs w:val="24"/>
        </w:rPr>
      </w:pPr>
    </w:p>
    <w:p w14:paraId="63D14B73" w14:textId="77777777" w:rsidR="00DD37DC" w:rsidRPr="00CE3CBF" w:rsidRDefault="00DD37DC" w:rsidP="00DD37DC">
      <w:pPr>
        <w:pStyle w:val="Heading2"/>
        <w:rPr>
          <w:rFonts w:cs="Helvetica"/>
          <w:b w:val="0"/>
          <w:bCs w:val="0"/>
        </w:rPr>
      </w:pPr>
      <w:r w:rsidRPr="00CE3CBF">
        <w:rPr>
          <w:rFonts w:cs="Helvetica"/>
        </w:rPr>
        <w:t>Eligibility</w:t>
      </w:r>
    </w:p>
    <w:p w14:paraId="6F487489" w14:textId="007AE830" w:rsidR="00DD37DC" w:rsidRDefault="00DD37DC" w:rsidP="00DD37DC">
      <w:pPr>
        <w:pStyle w:val="ListParagraph"/>
        <w:numPr>
          <w:ilvl w:val="0"/>
          <w:numId w:val="12"/>
        </w:numPr>
        <w:spacing w:after="0" w:line="240" w:lineRule="auto"/>
        <w:rPr>
          <w:rFonts w:ascii="Helvetica" w:hAnsi="Helvetica" w:cs="Helvetica"/>
          <w:sz w:val="24"/>
          <w:szCs w:val="24"/>
        </w:rPr>
      </w:pPr>
      <w:r w:rsidRPr="0085582D">
        <w:rPr>
          <w:rFonts w:ascii="Helvetica" w:hAnsi="Helvetica" w:cs="Helvetica"/>
          <w:sz w:val="24"/>
          <w:szCs w:val="24"/>
        </w:rPr>
        <w:t xml:space="preserve">Identify the type of </w:t>
      </w:r>
      <w:r w:rsidR="00410E14">
        <w:rPr>
          <w:rFonts w:ascii="Helvetica" w:hAnsi="Helvetica" w:cs="Helvetica"/>
          <w:sz w:val="24"/>
          <w:szCs w:val="24"/>
        </w:rPr>
        <w:t>c</w:t>
      </w:r>
      <w:r w:rsidRPr="0085582D">
        <w:rPr>
          <w:rFonts w:ascii="Helvetica" w:hAnsi="Helvetica" w:cs="Helvetica"/>
          <w:sz w:val="24"/>
          <w:szCs w:val="24"/>
        </w:rPr>
        <w:t>ommunity applying</w:t>
      </w:r>
      <w:r>
        <w:rPr>
          <w:rFonts w:ascii="Helvetica" w:hAnsi="Helvetica" w:cs="Helvetica"/>
          <w:sz w:val="24"/>
          <w:szCs w:val="24"/>
        </w:rPr>
        <w:t>.</w:t>
      </w:r>
    </w:p>
    <w:p w14:paraId="6E2CB7D6" w14:textId="77777777" w:rsidR="00102CFB" w:rsidRPr="004E0FAC" w:rsidRDefault="00102CFB" w:rsidP="004E0FAC">
      <w:pPr>
        <w:spacing w:after="0" w:line="240" w:lineRule="auto"/>
        <w:rPr>
          <w:rFonts w:ascii="Helvetica" w:hAnsi="Helvetica" w:cs="Helvetica"/>
          <w:sz w:val="24"/>
          <w:szCs w:val="24"/>
        </w:rPr>
      </w:pPr>
    </w:p>
    <w:p w14:paraId="77950C2C" w14:textId="77777777" w:rsidR="00854327" w:rsidRPr="004E0FAC" w:rsidRDefault="00854327" w:rsidP="004E0FAC">
      <w:pPr>
        <w:spacing w:after="0" w:line="240" w:lineRule="auto"/>
        <w:rPr>
          <w:rFonts w:ascii="Helvetica" w:hAnsi="Helvetica" w:cs="Helvetica"/>
          <w:sz w:val="24"/>
          <w:szCs w:val="24"/>
        </w:rPr>
      </w:pPr>
    </w:p>
    <w:p w14:paraId="5525D85A" w14:textId="32C2FA15" w:rsidR="00DD37DC" w:rsidRDefault="00DD37DC" w:rsidP="00DD37DC">
      <w:pPr>
        <w:pStyle w:val="ListParagraph"/>
        <w:numPr>
          <w:ilvl w:val="0"/>
          <w:numId w:val="20"/>
        </w:numPr>
        <w:rPr>
          <w:rFonts w:ascii="Helvetica" w:hAnsi="Helvetica" w:cs="Helvetica"/>
          <w:sz w:val="24"/>
          <w:szCs w:val="24"/>
        </w:rPr>
      </w:pPr>
      <w:r>
        <w:rPr>
          <w:rFonts w:ascii="Helvetica" w:hAnsi="Helvetica" w:cs="Helvetica"/>
          <w:sz w:val="24"/>
          <w:szCs w:val="24"/>
        </w:rPr>
        <w:t xml:space="preserve">One </w:t>
      </w:r>
      <w:r w:rsidR="00CF2E38">
        <w:rPr>
          <w:rFonts w:ascii="Helvetica" w:hAnsi="Helvetica" w:cs="Helvetica"/>
          <w:sz w:val="24"/>
          <w:szCs w:val="24"/>
        </w:rPr>
        <w:t>r</w:t>
      </w:r>
      <w:r>
        <w:rPr>
          <w:rFonts w:ascii="Helvetica" w:hAnsi="Helvetica" w:cs="Helvetica"/>
          <w:sz w:val="24"/>
          <w:szCs w:val="24"/>
        </w:rPr>
        <w:t xml:space="preserve">ural </w:t>
      </w:r>
      <w:r w:rsidR="00CF2E38">
        <w:rPr>
          <w:rFonts w:ascii="Helvetica" w:hAnsi="Helvetica" w:cs="Helvetica"/>
          <w:sz w:val="24"/>
          <w:szCs w:val="24"/>
        </w:rPr>
        <w:t>c</w:t>
      </w:r>
      <w:r>
        <w:rPr>
          <w:rFonts w:ascii="Helvetica" w:hAnsi="Helvetica" w:cs="Helvetica"/>
          <w:sz w:val="24"/>
          <w:szCs w:val="24"/>
        </w:rPr>
        <w:t>ommunity</w:t>
      </w:r>
    </w:p>
    <w:p w14:paraId="27E9C911" w14:textId="4E9DBA3B" w:rsidR="00DD37DC" w:rsidRDefault="00DD37DC" w:rsidP="00DD37DC">
      <w:pPr>
        <w:pStyle w:val="ListParagraph"/>
        <w:numPr>
          <w:ilvl w:val="0"/>
          <w:numId w:val="20"/>
        </w:numPr>
        <w:rPr>
          <w:rFonts w:ascii="Helvetica" w:hAnsi="Helvetica" w:cs="Helvetica"/>
          <w:sz w:val="24"/>
          <w:szCs w:val="24"/>
        </w:rPr>
      </w:pPr>
      <w:r>
        <w:rPr>
          <w:rFonts w:ascii="Helvetica" w:hAnsi="Helvetica" w:cs="Helvetica"/>
          <w:sz w:val="24"/>
          <w:szCs w:val="24"/>
        </w:rPr>
        <w:t xml:space="preserve">Multiple </w:t>
      </w:r>
      <w:r w:rsidR="00CF2E38">
        <w:rPr>
          <w:rFonts w:ascii="Helvetica" w:hAnsi="Helvetica" w:cs="Helvetica"/>
          <w:sz w:val="24"/>
          <w:szCs w:val="24"/>
        </w:rPr>
        <w:t>r</w:t>
      </w:r>
      <w:r>
        <w:rPr>
          <w:rFonts w:ascii="Helvetica" w:hAnsi="Helvetica" w:cs="Helvetica"/>
          <w:sz w:val="24"/>
          <w:szCs w:val="24"/>
        </w:rPr>
        <w:t xml:space="preserve">ural </w:t>
      </w:r>
      <w:r w:rsidR="00CF2E38">
        <w:rPr>
          <w:rFonts w:ascii="Helvetica" w:hAnsi="Helvetica" w:cs="Helvetica"/>
          <w:sz w:val="24"/>
          <w:szCs w:val="24"/>
        </w:rPr>
        <w:t>c</w:t>
      </w:r>
      <w:r>
        <w:rPr>
          <w:rFonts w:ascii="Helvetica" w:hAnsi="Helvetica" w:cs="Helvetica"/>
          <w:sz w:val="24"/>
          <w:szCs w:val="24"/>
        </w:rPr>
        <w:t xml:space="preserve">ommunities </w:t>
      </w:r>
      <w:r w:rsidR="00CF2E38">
        <w:rPr>
          <w:rFonts w:ascii="Helvetica" w:hAnsi="Helvetica" w:cs="Helvetica"/>
          <w:sz w:val="24"/>
          <w:szCs w:val="24"/>
        </w:rPr>
        <w:t>p</w:t>
      </w:r>
      <w:r>
        <w:rPr>
          <w:rFonts w:ascii="Helvetica" w:hAnsi="Helvetica" w:cs="Helvetica"/>
          <w:sz w:val="24"/>
          <w:szCs w:val="24"/>
        </w:rPr>
        <w:t xml:space="preserve">artnering </w:t>
      </w:r>
      <w:r w:rsidR="00CF2E38">
        <w:rPr>
          <w:rFonts w:ascii="Helvetica" w:hAnsi="Helvetica" w:cs="Helvetica"/>
          <w:sz w:val="24"/>
          <w:szCs w:val="24"/>
        </w:rPr>
        <w:t>t</w:t>
      </w:r>
      <w:r>
        <w:rPr>
          <w:rFonts w:ascii="Helvetica" w:hAnsi="Helvetica" w:cs="Helvetica"/>
          <w:sz w:val="24"/>
          <w:szCs w:val="24"/>
        </w:rPr>
        <w:t>ogether</w:t>
      </w:r>
    </w:p>
    <w:p w14:paraId="4ED358E2" w14:textId="48C1308D" w:rsidR="00DD37DC" w:rsidRDefault="00DD37DC" w:rsidP="00DD37DC">
      <w:pPr>
        <w:pStyle w:val="ListParagraph"/>
        <w:numPr>
          <w:ilvl w:val="0"/>
          <w:numId w:val="20"/>
        </w:numPr>
        <w:rPr>
          <w:rFonts w:ascii="Helvetica" w:hAnsi="Helvetica" w:cs="Helvetica"/>
          <w:sz w:val="24"/>
          <w:szCs w:val="24"/>
        </w:rPr>
      </w:pPr>
      <w:r>
        <w:rPr>
          <w:rFonts w:ascii="Helvetica" w:hAnsi="Helvetica" w:cs="Helvetica"/>
          <w:sz w:val="24"/>
          <w:szCs w:val="24"/>
        </w:rPr>
        <w:t xml:space="preserve">One </w:t>
      </w:r>
      <w:r w:rsidR="00CF2E38">
        <w:rPr>
          <w:rFonts w:ascii="Helvetica" w:hAnsi="Helvetica" w:cs="Helvetica"/>
          <w:sz w:val="24"/>
          <w:szCs w:val="24"/>
        </w:rPr>
        <w:t>u</w:t>
      </w:r>
      <w:r>
        <w:rPr>
          <w:rFonts w:ascii="Helvetica" w:hAnsi="Helvetica" w:cs="Helvetica"/>
          <w:sz w:val="24"/>
          <w:szCs w:val="24"/>
        </w:rPr>
        <w:t>nder-</w:t>
      </w:r>
      <w:r w:rsidR="00CF2E38">
        <w:rPr>
          <w:rFonts w:ascii="Helvetica" w:hAnsi="Helvetica" w:cs="Helvetica"/>
          <w:sz w:val="24"/>
          <w:szCs w:val="24"/>
        </w:rPr>
        <w:t>v</w:t>
      </w:r>
      <w:r>
        <w:rPr>
          <w:rFonts w:ascii="Helvetica" w:hAnsi="Helvetica" w:cs="Helvetica"/>
          <w:sz w:val="24"/>
          <w:szCs w:val="24"/>
        </w:rPr>
        <w:t xml:space="preserve">isited </w:t>
      </w:r>
      <w:r w:rsidR="00CF2E38">
        <w:rPr>
          <w:rFonts w:ascii="Helvetica" w:hAnsi="Helvetica" w:cs="Helvetica"/>
          <w:sz w:val="24"/>
          <w:szCs w:val="24"/>
        </w:rPr>
        <w:t>c</w:t>
      </w:r>
      <w:r>
        <w:rPr>
          <w:rFonts w:ascii="Helvetica" w:hAnsi="Helvetica" w:cs="Helvetica"/>
          <w:sz w:val="24"/>
          <w:szCs w:val="24"/>
        </w:rPr>
        <w:t>ommunity</w:t>
      </w:r>
    </w:p>
    <w:p w14:paraId="1D05A96D" w14:textId="7F9A1B53" w:rsidR="00DD37DC" w:rsidRDefault="00DD37DC" w:rsidP="00DD37DC">
      <w:pPr>
        <w:pStyle w:val="ListParagraph"/>
        <w:numPr>
          <w:ilvl w:val="0"/>
          <w:numId w:val="20"/>
        </w:numPr>
        <w:rPr>
          <w:rFonts w:ascii="Helvetica" w:hAnsi="Helvetica" w:cs="Helvetica"/>
          <w:sz w:val="24"/>
          <w:szCs w:val="24"/>
        </w:rPr>
      </w:pPr>
      <w:r>
        <w:rPr>
          <w:rFonts w:ascii="Helvetica" w:hAnsi="Helvetica" w:cs="Helvetica"/>
          <w:sz w:val="24"/>
          <w:szCs w:val="24"/>
        </w:rPr>
        <w:t xml:space="preserve">Multiple </w:t>
      </w:r>
      <w:r w:rsidR="00CF2E38">
        <w:rPr>
          <w:rFonts w:ascii="Helvetica" w:hAnsi="Helvetica" w:cs="Helvetica"/>
          <w:sz w:val="24"/>
          <w:szCs w:val="24"/>
        </w:rPr>
        <w:t>u</w:t>
      </w:r>
      <w:r>
        <w:rPr>
          <w:rFonts w:ascii="Helvetica" w:hAnsi="Helvetica" w:cs="Helvetica"/>
          <w:sz w:val="24"/>
          <w:szCs w:val="24"/>
        </w:rPr>
        <w:t>nder-</w:t>
      </w:r>
      <w:r w:rsidR="00CF2E38">
        <w:rPr>
          <w:rFonts w:ascii="Helvetica" w:hAnsi="Helvetica" w:cs="Helvetica"/>
          <w:sz w:val="24"/>
          <w:szCs w:val="24"/>
        </w:rPr>
        <w:t>v</w:t>
      </w:r>
      <w:r>
        <w:rPr>
          <w:rFonts w:ascii="Helvetica" w:hAnsi="Helvetica" w:cs="Helvetica"/>
          <w:sz w:val="24"/>
          <w:szCs w:val="24"/>
        </w:rPr>
        <w:t xml:space="preserve">isited </w:t>
      </w:r>
      <w:r w:rsidR="00CF2E38">
        <w:rPr>
          <w:rFonts w:ascii="Helvetica" w:hAnsi="Helvetica" w:cs="Helvetica"/>
          <w:sz w:val="24"/>
          <w:szCs w:val="24"/>
        </w:rPr>
        <w:t>c</w:t>
      </w:r>
      <w:r>
        <w:rPr>
          <w:rFonts w:ascii="Helvetica" w:hAnsi="Helvetica" w:cs="Helvetica"/>
          <w:sz w:val="24"/>
          <w:szCs w:val="24"/>
        </w:rPr>
        <w:t xml:space="preserve">ommunities </w:t>
      </w:r>
      <w:r w:rsidR="00CF2E38">
        <w:rPr>
          <w:rFonts w:ascii="Helvetica" w:hAnsi="Helvetica" w:cs="Helvetica"/>
          <w:sz w:val="24"/>
          <w:szCs w:val="24"/>
        </w:rPr>
        <w:t>p</w:t>
      </w:r>
      <w:r>
        <w:rPr>
          <w:rFonts w:ascii="Helvetica" w:hAnsi="Helvetica" w:cs="Helvetica"/>
          <w:sz w:val="24"/>
          <w:szCs w:val="24"/>
        </w:rPr>
        <w:t xml:space="preserve">artnering </w:t>
      </w:r>
      <w:r w:rsidR="00CF2E38">
        <w:rPr>
          <w:rFonts w:ascii="Helvetica" w:hAnsi="Helvetica" w:cs="Helvetica"/>
          <w:sz w:val="24"/>
          <w:szCs w:val="24"/>
        </w:rPr>
        <w:t>t</w:t>
      </w:r>
      <w:r>
        <w:rPr>
          <w:rFonts w:ascii="Helvetica" w:hAnsi="Helvetica" w:cs="Helvetica"/>
          <w:sz w:val="24"/>
          <w:szCs w:val="24"/>
        </w:rPr>
        <w:t>ogether</w:t>
      </w:r>
    </w:p>
    <w:p w14:paraId="7D416D78" w14:textId="3D9F7D52" w:rsidR="00DD37DC" w:rsidRDefault="00DD37DC" w:rsidP="00DD37DC">
      <w:pPr>
        <w:pStyle w:val="ListParagraph"/>
        <w:numPr>
          <w:ilvl w:val="0"/>
          <w:numId w:val="20"/>
        </w:numPr>
        <w:rPr>
          <w:rFonts w:ascii="Helvetica" w:hAnsi="Helvetica" w:cs="Helvetica"/>
          <w:sz w:val="24"/>
          <w:szCs w:val="24"/>
        </w:rPr>
      </w:pPr>
      <w:r>
        <w:rPr>
          <w:rFonts w:ascii="Helvetica" w:hAnsi="Helvetica" w:cs="Helvetica"/>
          <w:sz w:val="24"/>
          <w:szCs w:val="24"/>
        </w:rPr>
        <w:t xml:space="preserve">An </w:t>
      </w:r>
      <w:r w:rsidR="00CF2E38">
        <w:rPr>
          <w:rFonts w:ascii="Helvetica" w:hAnsi="Helvetica" w:cs="Helvetica"/>
          <w:sz w:val="24"/>
          <w:szCs w:val="24"/>
        </w:rPr>
        <w:t>u</w:t>
      </w:r>
      <w:r>
        <w:rPr>
          <w:rFonts w:ascii="Helvetica" w:hAnsi="Helvetica" w:cs="Helvetica"/>
          <w:sz w:val="24"/>
          <w:szCs w:val="24"/>
        </w:rPr>
        <w:t>nder-</w:t>
      </w:r>
      <w:r w:rsidR="00CF2E38">
        <w:rPr>
          <w:rFonts w:ascii="Helvetica" w:hAnsi="Helvetica" w:cs="Helvetica"/>
          <w:sz w:val="24"/>
          <w:szCs w:val="24"/>
        </w:rPr>
        <w:t>v</w:t>
      </w:r>
      <w:r>
        <w:rPr>
          <w:rFonts w:ascii="Helvetica" w:hAnsi="Helvetica" w:cs="Helvetica"/>
          <w:sz w:val="24"/>
          <w:szCs w:val="24"/>
        </w:rPr>
        <w:t xml:space="preserve">isited </w:t>
      </w:r>
      <w:r w:rsidR="00CF2E38">
        <w:rPr>
          <w:rFonts w:ascii="Helvetica" w:hAnsi="Helvetica" w:cs="Helvetica"/>
          <w:sz w:val="24"/>
          <w:szCs w:val="24"/>
        </w:rPr>
        <w:t>c</w:t>
      </w:r>
      <w:r>
        <w:rPr>
          <w:rFonts w:ascii="Helvetica" w:hAnsi="Helvetica" w:cs="Helvetica"/>
          <w:sz w:val="24"/>
          <w:szCs w:val="24"/>
        </w:rPr>
        <w:t>ommunity/</w:t>
      </w:r>
      <w:r w:rsidR="00CF2E38">
        <w:rPr>
          <w:rFonts w:ascii="Helvetica" w:hAnsi="Helvetica" w:cs="Helvetica"/>
          <w:sz w:val="24"/>
          <w:szCs w:val="24"/>
        </w:rPr>
        <w:t>c</w:t>
      </w:r>
      <w:r>
        <w:rPr>
          <w:rFonts w:ascii="Helvetica" w:hAnsi="Helvetica" w:cs="Helvetica"/>
          <w:sz w:val="24"/>
          <w:szCs w:val="24"/>
        </w:rPr>
        <w:t xml:space="preserve">ommunities </w:t>
      </w:r>
      <w:r w:rsidR="00CF2E38">
        <w:rPr>
          <w:rFonts w:ascii="Helvetica" w:hAnsi="Helvetica" w:cs="Helvetica"/>
          <w:sz w:val="24"/>
          <w:szCs w:val="24"/>
        </w:rPr>
        <w:t>p</w:t>
      </w:r>
      <w:r>
        <w:rPr>
          <w:rFonts w:ascii="Helvetica" w:hAnsi="Helvetica" w:cs="Helvetica"/>
          <w:sz w:val="24"/>
          <w:szCs w:val="24"/>
        </w:rPr>
        <w:t xml:space="preserve">artnering </w:t>
      </w:r>
      <w:r w:rsidR="00CF2E38">
        <w:rPr>
          <w:rFonts w:ascii="Helvetica" w:hAnsi="Helvetica" w:cs="Helvetica"/>
          <w:sz w:val="24"/>
          <w:szCs w:val="24"/>
        </w:rPr>
        <w:t>t</w:t>
      </w:r>
      <w:r>
        <w:rPr>
          <w:rFonts w:ascii="Helvetica" w:hAnsi="Helvetica" w:cs="Helvetica"/>
          <w:sz w:val="24"/>
          <w:szCs w:val="24"/>
        </w:rPr>
        <w:t xml:space="preserve">ogether with a </w:t>
      </w:r>
      <w:r w:rsidR="00CF2E38">
        <w:rPr>
          <w:rFonts w:ascii="Helvetica" w:hAnsi="Helvetica" w:cs="Helvetica"/>
          <w:sz w:val="24"/>
          <w:szCs w:val="24"/>
        </w:rPr>
        <w:t>r</w:t>
      </w:r>
      <w:r>
        <w:rPr>
          <w:rFonts w:ascii="Helvetica" w:hAnsi="Helvetica" w:cs="Helvetica"/>
          <w:sz w:val="24"/>
          <w:szCs w:val="24"/>
        </w:rPr>
        <w:t xml:space="preserve">ural </w:t>
      </w:r>
      <w:r w:rsidR="00CF2E38">
        <w:rPr>
          <w:rFonts w:ascii="Helvetica" w:hAnsi="Helvetica" w:cs="Helvetica"/>
          <w:sz w:val="24"/>
          <w:szCs w:val="24"/>
        </w:rPr>
        <w:t>c</w:t>
      </w:r>
      <w:r>
        <w:rPr>
          <w:rFonts w:ascii="Helvetica" w:hAnsi="Helvetica" w:cs="Helvetica"/>
          <w:sz w:val="24"/>
          <w:szCs w:val="24"/>
        </w:rPr>
        <w:t>ommunity/</w:t>
      </w:r>
      <w:r w:rsidR="00CF2E38">
        <w:rPr>
          <w:rFonts w:ascii="Helvetica" w:hAnsi="Helvetica" w:cs="Helvetica"/>
          <w:sz w:val="24"/>
          <w:szCs w:val="24"/>
        </w:rPr>
        <w:t>c</w:t>
      </w:r>
      <w:r>
        <w:rPr>
          <w:rFonts w:ascii="Helvetica" w:hAnsi="Helvetica" w:cs="Helvetica"/>
          <w:sz w:val="24"/>
          <w:szCs w:val="24"/>
        </w:rPr>
        <w:t xml:space="preserve">ommunities </w:t>
      </w:r>
    </w:p>
    <w:p w14:paraId="5211A19C" w14:textId="2DD1E6CE" w:rsidR="00DD37DC" w:rsidRDefault="00DD37DC" w:rsidP="00DD37DC">
      <w:pPr>
        <w:pStyle w:val="ListParagraph"/>
        <w:numPr>
          <w:ilvl w:val="0"/>
          <w:numId w:val="20"/>
        </w:numPr>
        <w:rPr>
          <w:rFonts w:ascii="Helvetica" w:hAnsi="Helvetica" w:cs="Helvetica"/>
          <w:sz w:val="24"/>
          <w:szCs w:val="24"/>
        </w:rPr>
      </w:pPr>
      <w:r>
        <w:rPr>
          <w:rFonts w:ascii="Helvetica" w:hAnsi="Helvetica" w:cs="Helvetica"/>
          <w:sz w:val="24"/>
          <w:szCs w:val="24"/>
        </w:rPr>
        <w:t xml:space="preserve">An </w:t>
      </w:r>
      <w:r w:rsidR="00CF2E38">
        <w:rPr>
          <w:rFonts w:ascii="Helvetica" w:hAnsi="Helvetica" w:cs="Helvetica"/>
          <w:sz w:val="24"/>
          <w:szCs w:val="24"/>
        </w:rPr>
        <w:t>u</w:t>
      </w:r>
      <w:r>
        <w:rPr>
          <w:rFonts w:ascii="Helvetica" w:hAnsi="Helvetica" w:cs="Helvetica"/>
          <w:sz w:val="24"/>
          <w:szCs w:val="24"/>
        </w:rPr>
        <w:t xml:space="preserve">rban </w:t>
      </w:r>
      <w:r w:rsidR="00CF2E38">
        <w:rPr>
          <w:rFonts w:ascii="Helvetica" w:hAnsi="Helvetica" w:cs="Helvetica"/>
          <w:sz w:val="24"/>
          <w:szCs w:val="24"/>
        </w:rPr>
        <w:t>c</w:t>
      </w:r>
      <w:r>
        <w:rPr>
          <w:rFonts w:ascii="Helvetica" w:hAnsi="Helvetica" w:cs="Helvetica"/>
          <w:sz w:val="24"/>
          <w:szCs w:val="24"/>
        </w:rPr>
        <w:t xml:space="preserve">ommunity </w:t>
      </w:r>
      <w:r w:rsidR="00CF2E38">
        <w:rPr>
          <w:rFonts w:ascii="Helvetica" w:hAnsi="Helvetica" w:cs="Helvetica"/>
          <w:sz w:val="24"/>
          <w:szCs w:val="24"/>
        </w:rPr>
        <w:t>p</w:t>
      </w:r>
      <w:r>
        <w:rPr>
          <w:rFonts w:ascii="Helvetica" w:hAnsi="Helvetica" w:cs="Helvetica"/>
          <w:sz w:val="24"/>
          <w:szCs w:val="24"/>
        </w:rPr>
        <w:t xml:space="preserve">artnering with a </w:t>
      </w:r>
      <w:r w:rsidR="00CF2E38">
        <w:rPr>
          <w:rFonts w:ascii="Helvetica" w:hAnsi="Helvetica" w:cs="Helvetica"/>
          <w:sz w:val="24"/>
          <w:szCs w:val="24"/>
        </w:rPr>
        <w:t>r</w:t>
      </w:r>
      <w:r>
        <w:rPr>
          <w:rFonts w:ascii="Helvetica" w:hAnsi="Helvetica" w:cs="Helvetica"/>
          <w:sz w:val="24"/>
          <w:szCs w:val="24"/>
        </w:rPr>
        <w:t xml:space="preserve">ural and/or </w:t>
      </w:r>
      <w:r w:rsidR="00CF2E38">
        <w:rPr>
          <w:rFonts w:ascii="Helvetica" w:hAnsi="Helvetica" w:cs="Helvetica"/>
          <w:sz w:val="24"/>
          <w:szCs w:val="24"/>
        </w:rPr>
        <w:t>u</w:t>
      </w:r>
      <w:r>
        <w:rPr>
          <w:rFonts w:ascii="Helvetica" w:hAnsi="Helvetica" w:cs="Helvetica"/>
          <w:sz w:val="24"/>
          <w:szCs w:val="24"/>
        </w:rPr>
        <w:t>nder-</w:t>
      </w:r>
      <w:r w:rsidR="00CF2E38">
        <w:rPr>
          <w:rFonts w:ascii="Helvetica" w:hAnsi="Helvetica" w:cs="Helvetica"/>
          <w:sz w:val="24"/>
          <w:szCs w:val="24"/>
        </w:rPr>
        <w:t>v</w:t>
      </w:r>
      <w:r>
        <w:rPr>
          <w:rFonts w:ascii="Helvetica" w:hAnsi="Helvetica" w:cs="Helvetica"/>
          <w:sz w:val="24"/>
          <w:szCs w:val="24"/>
        </w:rPr>
        <w:t xml:space="preserve">isited </w:t>
      </w:r>
      <w:r w:rsidR="00CF2E38">
        <w:rPr>
          <w:rFonts w:ascii="Helvetica" w:hAnsi="Helvetica" w:cs="Helvetica"/>
          <w:sz w:val="24"/>
          <w:szCs w:val="24"/>
        </w:rPr>
        <w:t>c</w:t>
      </w:r>
      <w:r>
        <w:rPr>
          <w:rFonts w:ascii="Helvetica" w:hAnsi="Helvetica" w:cs="Helvetica"/>
          <w:sz w:val="24"/>
          <w:szCs w:val="24"/>
        </w:rPr>
        <w:t>ommunity/</w:t>
      </w:r>
      <w:r w:rsidR="00CF2E38">
        <w:rPr>
          <w:rFonts w:ascii="Helvetica" w:hAnsi="Helvetica" w:cs="Helvetica"/>
          <w:sz w:val="24"/>
          <w:szCs w:val="24"/>
        </w:rPr>
        <w:t>c</w:t>
      </w:r>
      <w:r>
        <w:rPr>
          <w:rFonts w:ascii="Helvetica" w:hAnsi="Helvetica" w:cs="Helvetica"/>
          <w:sz w:val="24"/>
          <w:szCs w:val="24"/>
        </w:rPr>
        <w:t>ommunities</w:t>
      </w:r>
    </w:p>
    <w:p w14:paraId="0971B1D2" w14:textId="08B3A4AF" w:rsidR="00DD37DC" w:rsidRDefault="00DD37DC" w:rsidP="00DD37DC">
      <w:pPr>
        <w:pStyle w:val="ListParagraph"/>
        <w:numPr>
          <w:ilvl w:val="0"/>
          <w:numId w:val="20"/>
        </w:numPr>
        <w:rPr>
          <w:rFonts w:ascii="Helvetica" w:hAnsi="Helvetica" w:cs="Helvetica"/>
          <w:sz w:val="24"/>
          <w:szCs w:val="24"/>
        </w:rPr>
      </w:pPr>
      <w:r>
        <w:rPr>
          <w:rFonts w:ascii="Helvetica" w:hAnsi="Helvetica" w:cs="Helvetica"/>
          <w:sz w:val="24"/>
          <w:szCs w:val="24"/>
        </w:rPr>
        <w:t xml:space="preserve">An </w:t>
      </w:r>
      <w:r w:rsidR="00CF2E38">
        <w:rPr>
          <w:rFonts w:ascii="Helvetica" w:hAnsi="Helvetica" w:cs="Helvetica"/>
          <w:sz w:val="24"/>
          <w:szCs w:val="24"/>
        </w:rPr>
        <w:t>o</w:t>
      </w:r>
      <w:r>
        <w:rPr>
          <w:rFonts w:ascii="Helvetica" w:hAnsi="Helvetica" w:cs="Helvetica"/>
          <w:sz w:val="24"/>
          <w:szCs w:val="24"/>
        </w:rPr>
        <w:t>ver-</w:t>
      </w:r>
      <w:r w:rsidR="00CF2E38">
        <w:rPr>
          <w:rFonts w:ascii="Helvetica" w:hAnsi="Helvetica" w:cs="Helvetica"/>
          <w:sz w:val="24"/>
          <w:szCs w:val="24"/>
        </w:rPr>
        <w:t>v</w:t>
      </w:r>
      <w:r>
        <w:rPr>
          <w:rFonts w:ascii="Helvetica" w:hAnsi="Helvetica" w:cs="Helvetica"/>
          <w:sz w:val="24"/>
          <w:szCs w:val="24"/>
        </w:rPr>
        <w:t xml:space="preserve">isited </w:t>
      </w:r>
      <w:r w:rsidR="00CF2E38">
        <w:rPr>
          <w:rFonts w:ascii="Helvetica" w:hAnsi="Helvetica" w:cs="Helvetica"/>
          <w:sz w:val="24"/>
          <w:szCs w:val="24"/>
        </w:rPr>
        <w:t>c</w:t>
      </w:r>
      <w:r>
        <w:rPr>
          <w:rFonts w:ascii="Helvetica" w:hAnsi="Helvetica" w:cs="Helvetica"/>
          <w:sz w:val="24"/>
          <w:szCs w:val="24"/>
        </w:rPr>
        <w:t xml:space="preserve">ommunity </w:t>
      </w:r>
      <w:r w:rsidR="00CF2E38">
        <w:rPr>
          <w:rFonts w:ascii="Helvetica" w:hAnsi="Helvetica" w:cs="Helvetica"/>
          <w:sz w:val="24"/>
          <w:szCs w:val="24"/>
        </w:rPr>
        <w:t>p</w:t>
      </w:r>
      <w:r>
        <w:rPr>
          <w:rFonts w:ascii="Helvetica" w:hAnsi="Helvetica" w:cs="Helvetica"/>
          <w:sz w:val="24"/>
          <w:szCs w:val="24"/>
        </w:rPr>
        <w:t xml:space="preserve">artnering with a </w:t>
      </w:r>
      <w:r w:rsidR="00CF2E38">
        <w:rPr>
          <w:rFonts w:ascii="Helvetica" w:hAnsi="Helvetica" w:cs="Helvetica"/>
          <w:sz w:val="24"/>
          <w:szCs w:val="24"/>
        </w:rPr>
        <w:t>r</w:t>
      </w:r>
      <w:r>
        <w:rPr>
          <w:rFonts w:ascii="Helvetica" w:hAnsi="Helvetica" w:cs="Helvetica"/>
          <w:sz w:val="24"/>
          <w:szCs w:val="24"/>
        </w:rPr>
        <w:t xml:space="preserve">ural and/or </w:t>
      </w:r>
      <w:r w:rsidR="00CF2E38">
        <w:rPr>
          <w:rFonts w:ascii="Helvetica" w:hAnsi="Helvetica" w:cs="Helvetica"/>
          <w:sz w:val="24"/>
          <w:szCs w:val="24"/>
        </w:rPr>
        <w:t>u</w:t>
      </w:r>
      <w:r>
        <w:rPr>
          <w:rFonts w:ascii="Helvetica" w:hAnsi="Helvetica" w:cs="Helvetica"/>
          <w:sz w:val="24"/>
          <w:szCs w:val="24"/>
        </w:rPr>
        <w:t>nder-</w:t>
      </w:r>
      <w:r w:rsidR="00CF2E38">
        <w:rPr>
          <w:rFonts w:ascii="Helvetica" w:hAnsi="Helvetica" w:cs="Helvetica"/>
          <w:sz w:val="24"/>
          <w:szCs w:val="24"/>
        </w:rPr>
        <w:t>v</w:t>
      </w:r>
      <w:r>
        <w:rPr>
          <w:rFonts w:ascii="Helvetica" w:hAnsi="Helvetica" w:cs="Helvetica"/>
          <w:sz w:val="24"/>
          <w:szCs w:val="24"/>
        </w:rPr>
        <w:t xml:space="preserve">isited </w:t>
      </w:r>
      <w:r w:rsidR="00CF2E38">
        <w:rPr>
          <w:rFonts w:ascii="Helvetica" w:hAnsi="Helvetica" w:cs="Helvetica"/>
          <w:sz w:val="24"/>
          <w:szCs w:val="24"/>
        </w:rPr>
        <w:t>c</w:t>
      </w:r>
      <w:r>
        <w:rPr>
          <w:rFonts w:ascii="Helvetica" w:hAnsi="Helvetica" w:cs="Helvetica"/>
          <w:sz w:val="24"/>
          <w:szCs w:val="24"/>
        </w:rPr>
        <w:t>ommunity/</w:t>
      </w:r>
      <w:r w:rsidR="00CF2E38">
        <w:rPr>
          <w:rFonts w:ascii="Helvetica" w:hAnsi="Helvetica" w:cs="Helvetica"/>
          <w:sz w:val="24"/>
          <w:szCs w:val="24"/>
        </w:rPr>
        <w:t>c</w:t>
      </w:r>
      <w:r>
        <w:rPr>
          <w:rFonts w:ascii="Helvetica" w:hAnsi="Helvetica" w:cs="Helvetica"/>
          <w:sz w:val="24"/>
          <w:szCs w:val="24"/>
        </w:rPr>
        <w:t>ommunities</w:t>
      </w:r>
    </w:p>
    <w:p w14:paraId="69BF7817" w14:textId="77777777" w:rsidR="00DD37DC" w:rsidRDefault="00DD37DC" w:rsidP="00DD37DC">
      <w:pPr>
        <w:pBdr>
          <w:bottom w:val="single" w:sz="12" w:space="1" w:color="auto"/>
        </w:pBdr>
        <w:rPr>
          <w:rFonts w:ascii="Helvetica" w:hAnsi="Helvetica"/>
          <w:b/>
          <w:bCs/>
          <w:sz w:val="28"/>
          <w:szCs w:val="28"/>
        </w:rPr>
      </w:pPr>
    </w:p>
    <w:p w14:paraId="716EEA09" w14:textId="77777777" w:rsidR="00DD37DC" w:rsidRPr="00CE3CBF" w:rsidRDefault="00DD37DC" w:rsidP="00DD37DC">
      <w:pPr>
        <w:pStyle w:val="Heading2"/>
        <w:rPr>
          <w:rFonts w:cs="Helvetica"/>
          <w:b w:val="0"/>
          <w:bCs w:val="0"/>
        </w:rPr>
      </w:pPr>
      <w:r w:rsidRPr="00CE3CBF">
        <w:rPr>
          <w:rFonts w:cs="Helvetica"/>
        </w:rPr>
        <w:t>Community Details</w:t>
      </w:r>
    </w:p>
    <w:p w14:paraId="471559C0" w14:textId="062A1A8F" w:rsidR="00DD37DC" w:rsidRDefault="00DD37DC" w:rsidP="00DD37DC">
      <w:pPr>
        <w:pStyle w:val="ListParagraph"/>
        <w:numPr>
          <w:ilvl w:val="0"/>
          <w:numId w:val="12"/>
        </w:numPr>
        <w:rPr>
          <w:rFonts w:ascii="Helvetica" w:hAnsi="Helvetica" w:cs="Helvetica"/>
          <w:sz w:val="24"/>
          <w:szCs w:val="24"/>
        </w:rPr>
      </w:pPr>
      <w:r>
        <w:rPr>
          <w:rFonts w:ascii="Helvetica" w:hAnsi="Helvetica" w:cs="Helvetica"/>
          <w:sz w:val="24"/>
          <w:szCs w:val="24"/>
        </w:rPr>
        <w:t xml:space="preserve">Identify the name of the lead </w:t>
      </w:r>
      <w:r w:rsidR="00410E14">
        <w:rPr>
          <w:rFonts w:ascii="Helvetica" w:hAnsi="Helvetica" w:cs="Helvetica"/>
          <w:sz w:val="24"/>
          <w:szCs w:val="24"/>
        </w:rPr>
        <w:t>c</w:t>
      </w:r>
      <w:r>
        <w:rPr>
          <w:rFonts w:ascii="Helvetica" w:hAnsi="Helvetica" w:cs="Helvetica"/>
          <w:sz w:val="24"/>
          <w:szCs w:val="24"/>
        </w:rPr>
        <w:t>ommunity.</w:t>
      </w:r>
    </w:p>
    <w:p w14:paraId="1920E59B" w14:textId="77777777" w:rsidR="00DD37DC" w:rsidRDefault="00DD37DC" w:rsidP="00DD37DC">
      <w:pPr>
        <w:pStyle w:val="ListParagraph"/>
        <w:rPr>
          <w:rFonts w:ascii="Helvetica" w:hAnsi="Helvetica" w:cs="Helvetica"/>
          <w:sz w:val="24"/>
          <w:szCs w:val="24"/>
        </w:rPr>
      </w:pPr>
    </w:p>
    <w:p w14:paraId="1E153065" w14:textId="65DBD2D6" w:rsidR="00DD37DC" w:rsidRDefault="00DD37DC" w:rsidP="00DD37DC">
      <w:pPr>
        <w:pStyle w:val="ListParagraph"/>
        <w:numPr>
          <w:ilvl w:val="0"/>
          <w:numId w:val="12"/>
        </w:numPr>
        <w:spacing w:after="0" w:line="240" w:lineRule="auto"/>
        <w:contextualSpacing w:val="0"/>
        <w:rPr>
          <w:rFonts w:ascii="Helvetica" w:hAnsi="Helvetica" w:cs="Helvetica"/>
          <w:sz w:val="24"/>
          <w:szCs w:val="24"/>
        </w:rPr>
      </w:pPr>
      <w:r>
        <w:rPr>
          <w:rFonts w:ascii="Helvetica" w:hAnsi="Helvetica" w:cs="Helvetica"/>
          <w:sz w:val="24"/>
          <w:szCs w:val="24"/>
        </w:rPr>
        <w:t xml:space="preserve">Identify all the </w:t>
      </w:r>
      <w:r w:rsidR="00410E14">
        <w:rPr>
          <w:rFonts w:ascii="Helvetica" w:hAnsi="Helvetica" w:cs="Helvetica"/>
          <w:sz w:val="24"/>
          <w:szCs w:val="24"/>
        </w:rPr>
        <w:t>c</w:t>
      </w:r>
      <w:r>
        <w:rPr>
          <w:rFonts w:ascii="Helvetica" w:hAnsi="Helvetica" w:cs="Helvetica"/>
          <w:sz w:val="24"/>
          <w:szCs w:val="24"/>
        </w:rPr>
        <w:t>ommunities that will be included in this application</w:t>
      </w:r>
      <w:r w:rsidR="00CF2E38">
        <w:rPr>
          <w:rFonts w:ascii="Helvetica" w:hAnsi="Helvetica" w:cs="Helvetica"/>
          <w:sz w:val="24"/>
          <w:szCs w:val="24"/>
        </w:rPr>
        <w:t xml:space="preserve"> and if they are rural, under-visited, urban, and/or over-visited. Include the lead community. </w:t>
      </w:r>
    </w:p>
    <w:p w14:paraId="2DEE584D" w14:textId="77777777" w:rsidR="00DD37DC" w:rsidRPr="001C08C1" w:rsidRDefault="00DD37DC" w:rsidP="00DD37DC">
      <w:pPr>
        <w:spacing w:after="0" w:line="240" w:lineRule="auto"/>
        <w:rPr>
          <w:rFonts w:ascii="Helvetica" w:hAnsi="Helvetica" w:cs="Helvetica"/>
          <w:sz w:val="24"/>
          <w:szCs w:val="24"/>
        </w:rPr>
      </w:pPr>
    </w:p>
    <w:p w14:paraId="2BBE51FF" w14:textId="244E49E5" w:rsidR="00DD37DC" w:rsidRPr="00372E4B" w:rsidRDefault="00DD37DC" w:rsidP="00DD37DC">
      <w:pPr>
        <w:pStyle w:val="ListParagraph"/>
        <w:numPr>
          <w:ilvl w:val="0"/>
          <w:numId w:val="12"/>
        </w:numPr>
        <w:spacing w:after="0" w:line="240" w:lineRule="auto"/>
        <w:contextualSpacing w:val="0"/>
        <w:rPr>
          <w:rFonts w:ascii="Helvetica" w:hAnsi="Helvetica"/>
          <w:sz w:val="24"/>
          <w:szCs w:val="24"/>
        </w:rPr>
      </w:pPr>
      <w:r>
        <w:rPr>
          <w:rStyle w:val="normaltextrun"/>
          <w:rFonts w:ascii="Helvetica" w:hAnsi="Helvetica"/>
          <w:sz w:val="24"/>
          <w:szCs w:val="24"/>
        </w:rPr>
        <w:t xml:space="preserve"> </w:t>
      </w:r>
      <w:r w:rsidRPr="00372E4B">
        <w:rPr>
          <w:rStyle w:val="normaltextrun"/>
          <w:rFonts w:ascii="Helvetica" w:hAnsi="Helvetica"/>
          <w:sz w:val="24"/>
          <w:szCs w:val="24"/>
        </w:rPr>
        <w:t>Please select your tourism region location</w:t>
      </w:r>
      <w:r w:rsidR="00854327">
        <w:rPr>
          <w:rStyle w:val="normaltextrun"/>
          <w:rFonts w:ascii="Helvetica" w:hAnsi="Helvetica"/>
          <w:sz w:val="24"/>
          <w:szCs w:val="24"/>
        </w:rPr>
        <w:t>.</w:t>
      </w:r>
      <w:r w:rsidRPr="00372E4B">
        <w:rPr>
          <w:rStyle w:val="normaltextrun"/>
          <w:rFonts w:ascii="Helvetica" w:hAnsi="Helvetica"/>
          <w:sz w:val="24"/>
          <w:szCs w:val="24"/>
        </w:rPr>
        <w:t xml:space="preserve"> </w:t>
      </w:r>
    </w:p>
    <w:p w14:paraId="5A3B0382" w14:textId="77777777" w:rsidR="00DD37DC" w:rsidRPr="00BC53EB" w:rsidRDefault="00DD37DC" w:rsidP="00DD37DC">
      <w:pPr>
        <w:pStyle w:val="ListParagraph"/>
        <w:numPr>
          <w:ilvl w:val="0"/>
          <w:numId w:val="16"/>
        </w:numPr>
        <w:autoSpaceDE w:val="0"/>
        <w:autoSpaceDN w:val="0"/>
        <w:adjustRightInd w:val="0"/>
        <w:spacing w:after="0" w:line="240" w:lineRule="auto"/>
        <w:rPr>
          <w:rFonts w:ascii="Helvetica" w:hAnsi="Helvetica" w:cs="Roboto-Regular"/>
          <w:color w:val="131B22"/>
          <w:kern w:val="0"/>
          <w:sz w:val="24"/>
          <w:szCs w:val="24"/>
        </w:rPr>
      </w:pPr>
      <w:r w:rsidRPr="00BC53EB">
        <w:rPr>
          <w:rFonts w:ascii="Helvetica" w:hAnsi="Helvetica" w:cs="Roboto-Regular"/>
          <w:color w:val="131B22"/>
          <w:kern w:val="0"/>
          <w:sz w:val="24"/>
          <w:szCs w:val="24"/>
        </w:rPr>
        <w:t>Tribal Tourism Region</w:t>
      </w:r>
    </w:p>
    <w:p w14:paraId="25027C1A" w14:textId="77777777" w:rsidR="00DD37DC" w:rsidRPr="00BC53EB" w:rsidRDefault="00DD37DC" w:rsidP="00DD37DC">
      <w:pPr>
        <w:pStyle w:val="ListParagraph"/>
        <w:numPr>
          <w:ilvl w:val="0"/>
          <w:numId w:val="16"/>
        </w:numPr>
        <w:autoSpaceDE w:val="0"/>
        <w:autoSpaceDN w:val="0"/>
        <w:adjustRightInd w:val="0"/>
        <w:spacing w:after="0" w:line="240" w:lineRule="auto"/>
        <w:rPr>
          <w:rFonts w:ascii="Helvetica" w:hAnsi="Helvetica" w:cs="Roboto-Regular"/>
          <w:color w:val="131B22"/>
          <w:kern w:val="0"/>
          <w:sz w:val="24"/>
          <w:szCs w:val="24"/>
        </w:rPr>
      </w:pPr>
      <w:r w:rsidRPr="00BC53EB">
        <w:rPr>
          <w:rFonts w:ascii="Helvetica" w:hAnsi="Helvetica" w:cs="Roboto-Regular"/>
          <w:color w:val="131B22"/>
          <w:kern w:val="0"/>
          <w:sz w:val="24"/>
          <w:szCs w:val="24"/>
        </w:rPr>
        <w:t>Central Montana Tourism Region</w:t>
      </w:r>
    </w:p>
    <w:p w14:paraId="6B5FBE2B" w14:textId="77777777" w:rsidR="00DD37DC" w:rsidRPr="00BC53EB" w:rsidRDefault="00DD37DC" w:rsidP="00DD37DC">
      <w:pPr>
        <w:pStyle w:val="ListParagraph"/>
        <w:numPr>
          <w:ilvl w:val="0"/>
          <w:numId w:val="16"/>
        </w:numPr>
        <w:autoSpaceDE w:val="0"/>
        <w:autoSpaceDN w:val="0"/>
        <w:adjustRightInd w:val="0"/>
        <w:spacing w:after="0" w:line="240" w:lineRule="auto"/>
        <w:rPr>
          <w:rFonts w:ascii="Helvetica" w:hAnsi="Helvetica" w:cs="Roboto-Regular"/>
          <w:color w:val="131B22"/>
          <w:kern w:val="0"/>
          <w:sz w:val="24"/>
          <w:szCs w:val="24"/>
        </w:rPr>
      </w:pPr>
      <w:r w:rsidRPr="00BC53EB">
        <w:rPr>
          <w:rFonts w:ascii="Helvetica" w:hAnsi="Helvetica" w:cs="Roboto-Regular"/>
          <w:color w:val="131B22"/>
          <w:kern w:val="0"/>
          <w:sz w:val="24"/>
          <w:szCs w:val="24"/>
        </w:rPr>
        <w:t>Western Montana’s Glacier Country Tourism Region</w:t>
      </w:r>
    </w:p>
    <w:p w14:paraId="530F77D3" w14:textId="77777777" w:rsidR="00DD37DC" w:rsidRPr="00BC53EB" w:rsidRDefault="00DD37DC" w:rsidP="00DD37DC">
      <w:pPr>
        <w:pStyle w:val="ListParagraph"/>
        <w:numPr>
          <w:ilvl w:val="0"/>
          <w:numId w:val="16"/>
        </w:numPr>
        <w:autoSpaceDE w:val="0"/>
        <w:autoSpaceDN w:val="0"/>
        <w:adjustRightInd w:val="0"/>
        <w:spacing w:after="0" w:line="240" w:lineRule="auto"/>
        <w:rPr>
          <w:rFonts w:ascii="Helvetica" w:hAnsi="Helvetica" w:cs="Roboto-Regular"/>
          <w:color w:val="131B22"/>
          <w:kern w:val="0"/>
          <w:sz w:val="24"/>
          <w:szCs w:val="24"/>
        </w:rPr>
      </w:pPr>
      <w:r w:rsidRPr="00BC53EB">
        <w:rPr>
          <w:rFonts w:ascii="Helvetica" w:hAnsi="Helvetica" w:cs="Roboto-Regular"/>
          <w:color w:val="131B22"/>
          <w:kern w:val="0"/>
          <w:sz w:val="24"/>
          <w:szCs w:val="24"/>
        </w:rPr>
        <w:t>Missouri River Country Tourism Region</w:t>
      </w:r>
    </w:p>
    <w:p w14:paraId="1374AB67" w14:textId="77777777" w:rsidR="00DD37DC" w:rsidRPr="00BC53EB" w:rsidRDefault="00DD37DC" w:rsidP="00DD37DC">
      <w:pPr>
        <w:pStyle w:val="ListParagraph"/>
        <w:numPr>
          <w:ilvl w:val="0"/>
          <w:numId w:val="16"/>
        </w:numPr>
        <w:autoSpaceDE w:val="0"/>
        <w:autoSpaceDN w:val="0"/>
        <w:adjustRightInd w:val="0"/>
        <w:spacing w:after="0" w:line="240" w:lineRule="auto"/>
        <w:rPr>
          <w:rFonts w:ascii="Helvetica" w:hAnsi="Helvetica" w:cs="Roboto-Regular"/>
          <w:color w:val="131B22"/>
          <w:kern w:val="0"/>
          <w:sz w:val="24"/>
          <w:szCs w:val="24"/>
        </w:rPr>
      </w:pPr>
      <w:r w:rsidRPr="00BC53EB">
        <w:rPr>
          <w:rFonts w:ascii="Helvetica" w:hAnsi="Helvetica" w:cs="Roboto-Regular"/>
          <w:color w:val="131B22"/>
          <w:kern w:val="0"/>
          <w:sz w:val="24"/>
          <w:szCs w:val="24"/>
        </w:rPr>
        <w:t>Southeast Montana Tourism Region</w:t>
      </w:r>
    </w:p>
    <w:p w14:paraId="7DE04869" w14:textId="77777777" w:rsidR="00DD37DC" w:rsidRPr="00BC53EB" w:rsidRDefault="00DD37DC" w:rsidP="00DD37DC">
      <w:pPr>
        <w:pStyle w:val="ListParagraph"/>
        <w:numPr>
          <w:ilvl w:val="0"/>
          <w:numId w:val="16"/>
        </w:numPr>
        <w:autoSpaceDE w:val="0"/>
        <w:autoSpaceDN w:val="0"/>
        <w:adjustRightInd w:val="0"/>
        <w:spacing w:after="0" w:line="240" w:lineRule="auto"/>
        <w:contextualSpacing w:val="0"/>
        <w:rPr>
          <w:rFonts w:ascii="Helvetica" w:hAnsi="Helvetica" w:cs="Roboto-Regular"/>
          <w:color w:val="131B22"/>
          <w:kern w:val="0"/>
          <w:sz w:val="24"/>
          <w:szCs w:val="24"/>
        </w:rPr>
      </w:pPr>
      <w:r w:rsidRPr="00BC53EB">
        <w:rPr>
          <w:rFonts w:ascii="Helvetica" w:hAnsi="Helvetica" w:cs="Roboto-Regular"/>
          <w:color w:val="131B22"/>
          <w:kern w:val="0"/>
          <w:sz w:val="24"/>
          <w:szCs w:val="24"/>
        </w:rPr>
        <w:t>Southwest Montana Tourism Region</w:t>
      </w:r>
    </w:p>
    <w:p w14:paraId="2046D49D" w14:textId="77777777" w:rsidR="00DD37DC" w:rsidRPr="003176AE" w:rsidRDefault="00DD37DC" w:rsidP="00DD37DC">
      <w:pPr>
        <w:pStyle w:val="ListParagraph"/>
        <w:numPr>
          <w:ilvl w:val="0"/>
          <w:numId w:val="16"/>
        </w:numPr>
        <w:spacing w:after="0" w:line="240" w:lineRule="auto"/>
        <w:contextualSpacing w:val="0"/>
        <w:rPr>
          <w:rFonts w:ascii="Helvetica" w:hAnsi="Helvetica"/>
          <w:sz w:val="24"/>
          <w:szCs w:val="24"/>
        </w:rPr>
      </w:pPr>
      <w:r w:rsidRPr="00BC53EB">
        <w:rPr>
          <w:rFonts w:ascii="Helvetica" w:hAnsi="Helvetica" w:cs="Roboto-Regular"/>
          <w:color w:val="131B22"/>
          <w:kern w:val="0"/>
          <w:sz w:val="24"/>
          <w:szCs w:val="24"/>
        </w:rPr>
        <w:t>Yellowstone Country Tourism Region</w:t>
      </w:r>
    </w:p>
    <w:p w14:paraId="5857573C" w14:textId="77777777" w:rsidR="00DD37DC" w:rsidRDefault="00DD37DC" w:rsidP="00DD37DC">
      <w:pPr>
        <w:pBdr>
          <w:bottom w:val="single" w:sz="12" w:space="1" w:color="auto"/>
        </w:pBdr>
        <w:spacing w:line="360" w:lineRule="auto"/>
        <w:rPr>
          <w:rFonts w:ascii="Helvetica" w:hAnsi="Helvetica"/>
          <w:sz w:val="24"/>
          <w:szCs w:val="24"/>
        </w:rPr>
      </w:pPr>
    </w:p>
    <w:p w14:paraId="29BA8E96" w14:textId="77777777" w:rsidR="00DD37DC" w:rsidRPr="00CE3CBF" w:rsidRDefault="00DD37DC" w:rsidP="00DD37DC">
      <w:pPr>
        <w:pStyle w:val="Heading2"/>
        <w:rPr>
          <w:rFonts w:eastAsia="Aptos Display" w:cs="Helvetica"/>
          <w:b w:val="0"/>
          <w:bCs w:val="0"/>
        </w:rPr>
      </w:pPr>
      <w:bookmarkStart w:id="0" w:name="_Hlk171947556"/>
      <w:r w:rsidRPr="00CE3CBF">
        <w:rPr>
          <w:rFonts w:eastAsia="Aptos Display" w:cs="Helvetica"/>
        </w:rPr>
        <w:t>Project Description</w:t>
      </w:r>
      <w:bookmarkEnd w:id="0"/>
    </w:p>
    <w:p w14:paraId="74FCD8A5" w14:textId="3EA538A8" w:rsidR="00DD37DC" w:rsidRDefault="00DD37DC" w:rsidP="00DD37DC">
      <w:pPr>
        <w:pStyle w:val="ListParagraph"/>
        <w:numPr>
          <w:ilvl w:val="0"/>
          <w:numId w:val="12"/>
        </w:numPr>
        <w:rPr>
          <w:rFonts w:ascii="Helvetica" w:hAnsi="Helvetica" w:cs="Helvetica"/>
          <w:sz w:val="24"/>
          <w:szCs w:val="24"/>
        </w:rPr>
      </w:pPr>
      <w:r>
        <w:rPr>
          <w:rFonts w:ascii="Helvetica" w:hAnsi="Helvetica" w:cs="Helvetica"/>
          <w:sz w:val="24"/>
          <w:szCs w:val="24"/>
        </w:rPr>
        <w:t>Provide the title of the PCTGP Project (</w:t>
      </w:r>
      <w:r w:rsidR="00854327">
        <w:rPr>
          <w:rFonts w:ascii="Helvetica" w:hAnsi="Helvetica" w:cs="Helvetica"/>
          <w:sz w:val="24"/>
          <w:szCs w:val="24"/>
        </w:rPr>
        <w:t xml:space="preserve">eight </w:t>
      </w:r>
      <w:r>
        <w:rPr>
          <w:rFonts w:ascii="Helvetica" w:hAnsi="Helvetica" w:cs="Helvetica"/>
          <w:sz w:val="24"/>
          <w:szCs w:val="24"/>
        </w:rPr>
        <w:t>word max</w:t>
      </w:r>
      <w:r w:rsidR="00854327">
        <w:rPr>
          <w:rFonts w:ascii="Helvetica" w:hAnsi="Helvetica" w:cs="Helvetica"/>
          <w:sz w:val="24"/>
          <w:szCs w:val="24"/>
        </w:rPr>
        <w:t>imum</w:t>
      </w:r>
      <w:r>
        <w:rPr>
          <w:rFonts w:ascii="Helvetica" w:hAnsi="Helvetica" w:cs="Helvetica"/>
          <w:sz w:val="24"/>
          <w:szCs w:val="24"/>
        </w:rPr>
        <w:t>).</w:t>
      </w:r>
    </w:p>
    <w:p w14:paraId="23102F13" w14:textId="77777777" w:rsidR="00DD37DC" w:rsidRDefault="00DD37DC" w:rsidP="00DD37DC">
      <w:pPr>
        <w:pStyle w:val="ListParagraph"/>
        <w:rPr>
          <w:rFonts w:ascii="Helvetica" w:hAnsi="Helvetica" w:cs="Helvetica"/>
          <w:sz w:val="24"/>
          <w:szCs w:val="24"/>
        </w:rPr>
      </w:pPr>
    </w:p>
    <w:p w14:paraId="3EEAAC91" w14:textId="59F31A6B" w:rsidR="00DD37DC" w:rsidRDefault="00DD37DC" w:rsidP="00DD37DC">
      <w:pPr>
        <w:pStyle w:val="ListParagraph"/>
        <w:numPr>
          <w:ilvl w:val="0"/>
          <w:numId w:val="12"/>
        </w:numPr>
        <w:spacing w:after="0" w:line="240" w:lineRule="auto"/>
        <w:contextualSpacing w:val="0"/>
        <w:rPr>
          <w:rFonts w:ascii="Helvetica" w:hAnsi="Helvetica" w:cs="Helvetica"/>
          <w:sz w:val="24"/>
          <w:szCs w:val="24"/>
        </w:rPr>
      </w:pPr>
      <w:r>
        <w:rPr>
          <w:rFonts w:ascii="Helvetica" w:hAnsi="Helvetica" w:cs="Helvetica"/>
          <w:sz w:val="24"/>
          <w:szCs w:val="24"/>
        </w:rPr>
        <w:t xml:space="preserve">Within </w:t>
      </w:r>
      <w:r w:rsidR="00854327">
        <w:rPr>
          <w:rFonts w:ascii="Helvetica" w:hAnsi="Helvetica" w:cs="Helvetica"/>
          <w:sz w:val="24"/>
          <w:szCs w:val="24"/>
        </w:rPr>
        <w:t>one to five</w:t>
      </w:r>
      <w:r>
        <w:rPr>
          <w:rFonts w:ascii="Helvetica" w:hAnsi="Helvetica" w:cs="Helvetica"/>
          <w:sz w:val="24"/>
          <w:szCs w:val="24"/>
        </w:rPr>
        <w:t xml:space="preserve"> sentences, provide a brief project summary for each year of funding. </w:t>
      </w:r>
    </w:p>
    <w:p w14:paraId="4BEB0726" w14:textId="77777777" w:rsidR="00DD37DC" w:rsidRPr="001C08C1" w:rsidRDefault="00DD37DC" w:rsidP="00DD37DC">
      <w:pPr>
        <w:spacing w:after="0" w:line="240" w:lineRule="auto"/>
        <w:rPr>
          <w:rFonts w:ascii="Helvetica" w:hAnsi="Helvetica" w:cs="Helvetica"/>
          <w:sz w:val="24"/>
          <w:szCs w:val="24"/>
        </w:rPr>
      </w:pPr>
    </w:p>
    <w:p w14:paraId="127E19CB" w14:textId="20949416" w:rsidR="00DD37DC" w:rsidRDefault="00F7577A" w:rsidP="00DD37DC">
      <w:pPr>
        <w:pStyle w:val="ListParagraph"/>
        <w:numPr>
          <w:ilvl w:val="0"/>
          <w:numId w:val="12"/>
        </w:numPr>
        <w:spacing w:after="0" w:line="240" w:lineRule="auto"/>
        <w:contextualSpacing w:val="0"/>
        <w:rPr>
          <w:rFonts w:ascii="Helvetica" w:hAnsi="Helvetica" w:cs="Helvetica"/>
          <w:sz w:val="24"/>
          <w:szCs w:val="24"/>
        </w:rPr>
      </w:pPr>
      <w:r>
        <w:rPr>
          <w:rFonts w:ascii="Helvetica" w:hAnsi="Helvetica" w:cs="Helvetica"/>
          <w:sz w:val="24"/>
          <w:szCs w:val="24"/>
        </w:rPr>
        <w:t xml:space="preserve"> </w:t>
      </w:r>
      <w:r w:rsidR="00DD37DC">
        <w:rPr>
          <w:rFonts w:ascii="Helvetica" w:hAnsi="Helvetica" w:cs="Helvetica"/>
          <w:sz w:val="24"/>
          <w:szCs w:val="24"/>
        </w:rPr>
        <w:t xml:space="preserve">In </w:t>
      </w:r>
      <w:r w:rsidR="00854327">
        <w:rPr>
          <w:rFonts w:ascii="Helvetica" w:hAnsi="Helvetica" w:cs="Helvetica"/>
          <w:sz w:val="24"/>
          <w:szCs w:val="24"/>
        </w:rPr>
        <w:t>500 words or less</w:t>
      </w:r>
      <w:r w:rsidR="00DD37DC">
        <w:rPr>
          <w:rFonts w:ascii="Helvetica" w:hAnsi="Helvetica" w:cs="Helvetica"/>
          <w:sz w:val="24"/>
          <w:szCs w:val="24"/>
        </w:rPr>
        <w:t xml:space="preserve">, define what the </w:t>
      </w:r>
      <w:r w:rsidR="00854327">
        <w:rPr>
          <w:rFonts w:ascii="Helvetica" w:hAnsi="Helvetica" w:cs="Helvetica"/>
          <w:sz w:val="24"/>
          <w:szCs w:val="24"/>
        </w:rPr>
        <w:t>c</w:t>
      </w:r>
      <w:r w:rsidR="00DD37DC">
        <w:rPr>
          <w:rFonts w:ascii="Helvetica" w:hAnsi="Helvetica" w:cs="Helvetica"/>
          <w:sz w:val="24"/>
          <w:szCs w:val="24"/>
        </w:rPr>
        <w:t xml:space="preserve">ommunity hopes to achieve </w:t>
      </w:r>
      <w:proofErr w:type="gramStart"/>
      <w:r w:rsidR="00DD37DC">
        <w:rPr>
          <w:rFonts w:ascii="Helvetica" w:hAnsi="Helvetica" w:cs="Helvetica"/>
          <w:sz w:val="24"/>
          <w:szCs w:val="24"/>
        </w:rPr>
        <w:t>as a result of</w:t>
      </w:r>
      <w:proofErr w:type="gramEnd"/>
      <w:r w:rsidR="00DD37DC">
        <w:rPr>
          <w:rFonts w:ascii="Helvetica" w:hAnsi="Helvetica" w:cs="Helvetica"/>
          <w:sz w:val="24"/>
          <w:szCs w:val="24"/>
        </w:rPr>
        <w:t xml:space="preserve"> receiving PCTGP funds.</w:t>
      </w:r>
    </w:p>
    <w:p w14:paraId="0AB0442F" w14:textId="77777777" w:rsidR="00DD37DC" w:rsidRPr="00BE12DE" w:rsidRDefault="00DD37DC" w:rsidP="00DD37DC">
      <w:pPr>
        <w:pStyle w:val="ListParagraph"/>
        <w:rPr>
          <w:rFonts w:ascii="Helvetica" w:hAnsi="Helvetica" w:cs="Helvetica"/>
          <w:sz w:val="24"/>
          <w:szCs w:val="24"/>
        </w:rPr>
      </w:pPr>
    </w:p>
    <w:p w14:paraId="069FE16F" w14:textId="77777777" w:rsidR="0080314E" w:rsidRDefault="00DD37DC" w:rsidP="00F7577A">
      <w:pPr>
        <w:pStyle w:val="ListParagraph"/>
        <w:numPr>
          <w:ilvl w:val="0"/>
          <w:numId w:val="12"/>
        </w:numPr>
        <w:spacing w:after="0" w:line="240" w:lineRule="auto"/>
        <w:rPr>
          <w:rFonts w:ascii="Helvetica" w:hAnsi="Helvetica" w:cs="Helvetica"/>
          <w:sz w:val="24"/>
          <w:szCs w:val="24"/>
        </w:rPr>
      </w:pPr>
      <w:r>
        <w:rPr>
          <w:rFonts w:ascii="Helvetica" w:hAnsi="Helvetica" w:cs="Helvetica"/>
          <w:sz w:val="24"/>
          <w:szCs w:val="24"/>
        </w:rPr>
        <w:t xml:space="preserve"> Provide a concise </w:t>
      </w:r>
      <w:r w:rsidR="00854327">
        <w:rPr>
          <w:rFonts w:ascii="Helvetica" w:hAnsi="Helvetica" w:cs="Helvetica"/>
          <w:sz w:val="24"/>
          <w:szCs w:val="24"/>
        </w:rPr>
        <w:t>five-</w:t>
      </w:r>
      <w:r>
        <w:rPr>
          <w:rFonts w:ascii="Helvetica" w:hAnsi="Helvetica" w:cs="Helvetica"/>
          <w:sz w:val="24"/>
          <w:szCs w:val="24"/>
        </w:rPr>
        <w:t>year vision statement for this project.</w:t>
      </w:r>
    </w:p>
    <w:p w14:paraId="273484D6" w14:textId="46F380C5" w:rsidR="00DD37DC" w:rsidRPr="0080314E" w:rsidRDefault="00DD37DC" w:rsidP="0080314E">
      <w:pPr>
        <w:spacing w:after="0" w:line="240" w:lineRule="auto"/>
        <w:rPr>
          <w:rFonts w:ascii="Helvetica" w:hAnsi="Helvetica" w:cs="Helvetica"/>
          <w:sz w:val="24"/>
          <w:szCs w:val="24"/>
        </w:rPr>
      </w:pPr>
      <w:r w:rsidRPr="0080314E">
        <w:rPr>
          <w:rFonts w:ascii="Helvetica" w:hAnsi="Helvetica" w:cs="Helvetica"/>
          <w:sz w:val="24"/>
          <w:szCs w:val="24"/>
        </w:rPr>
        <w:t xml:space="preserve"> </w:t>
      </w:r>
    </w:p>
    <w:p w14:paraId="24D8BD57" w14:textId="0319143C" w:rsidR="00DD37DC" w:rsidRPr="00EC70CA" w:rsidRDefault="00DD37DC" w:rsidP="00F7577A">
      <w:pPr>
        <w:spacing w:after="0" w:line="240" w:lineRule="auto"/>
        <w:ind w:left="720"/>
        <w:rPr>
          <w:rFonts w:ascii="Helvetica" w:hAnsi="Helvetica" w:cs="Helvetica"/>
          <w:sz w:val="24"/>
          <w:szCs w:val="24"/>
        </w:rPr>
      </w:pPr>
      <w:r>
        <w:rPr>
          <w:rFonts w:ascii="Helvetica" w:hAnsi="Helvetica" w:cs="Helvetica"/>
          <w:i/>
          <w:iCs/>
          <w:sz w:val="24"/>
          <w:szCs w:val="24"/>
        </w:rPr>
        <w:t xml:space="preserve">The </w:t>
      </w:r>
      <w:r w:rsidR="00854327">
        <w:rPr>
          <w:rFonts w:ascii="Helvetica" w:hAnsi="Helvetica" w:cs="Helvetica"/>
          <w:i/>
          <w:iCs/>
          <w:sz w:val="24"/>
          <w:szCs w:val="24"/>
        </w:rPr>
        <w:t>five-</w:t>
      </w:r>
      <w:r>
        <w:rPr>
          <w:rFonts w:ascii="Helvetica" w:hAnsi="Helvetica" w:cs="Helvetica"/>
          <w:i/>
          <w:iCs/>
          <w:sz w:val="24"/>
          <w:szCs w:val="24"/>
        </w:rPr>
        <w:t>year vision statement should be concise, specific, written in present tense, simple, and ambitious yet realistic.</w:t>
      </w:r>
    </w:p>
    <w:p w14:paraId="29E483E8" w14:textId="77777777" w:rsidR="00DD37DC" w:rsidRDefault="00DD37DC" w:rsidP="00DD37DC">
      <w:pPr>
        <w:pBdr>
          <w:bottom w:val="single" w:sz="12" w:space="1" w:color="auto"/>
        </w:pBdr>
        <w:rPr>
          <w:rFonts w:ascii="Helvetica" w:hAnsi="Helvetica" w:cs="Helvetica"/>
          <w:sz w:val="24"/>
          <w:szCs w:val="24"/>
        </w:rPr>
      </w:pPr>
    </w:p>
    <w:p w14:paraId="3EA511D4" w14:textId="77777777" w:rsidR="00DD37DC" w:rsidRPr="00CE3CBF" w:rsidRDefault="00DD37DC" w:rsidP="00DD37DC">
      <w:pPr>
        <w:pStyle w:val="Heading2"/>
        <w:rPr>
          <w:rFonts w:cs="Helvetica"/>
          <w:b w:val="0"/>
          <w:bCs w:val="0"/>
        </w:rPr>
      </w:pPr>
      <w:r w:rsidRPr="00CE3CBF">
        <w:rPr>
          <w:rFonts w:cs="Helvetica"/>
        </w:rPr>
        <w:softHyphen/>
      </w:r>
      <w:r w:rsidRPr="00CE3CBF">
        <w:rPr>
          <w:rFonts w:cs="Helvetica"/>
        </w:rPr>
        <w:softHyphen/>
      </w:r>
      <w:r w:rsidRPr="00CE3CBF">
        <w:rPr>
          <w:rFonts w:cs="Helvetica"/>
        </w:rPr>
        <w:softHyphen/>
      </w:r>
      <w:r w:rsidRPr="00CE3CBF">
        <w:rPr>
          <w:rFonts w:cs="Helvetica"/>
        </w:rPr>
        <w:softHyphen/>
      </w:r>
      <w:r w:rsidRPr="00CE3CBF">
        <w:rPr>
          <w:rFonts w:cs="Helvetica"/>
        </w:rPr>
        <w:softHyphen/>
      </w:r>
      <w:r w:rsidRPr="00CE3CBF">
        <w:rPr>
          <w:rFonts w:cs="Helvetica"/>
        </w:rPr>
        <w:softHyphen/>
      </w:r>
      <w:r w:rsidRPr="00CE3CBF">
        <w:rPr>
          <w:rFonts w:cs="Helvetica"/>
        </w:rPr>
        <w:softHyphen/>
      </w:r>
      <w:r w:rsidRPr="00CE3CBF">
        <w:rPr>
          <w:rFonts w:cs="Helvetica"/>
        </w:rPr>
        <w:softHyphen/>
      </w:r>
      <w:r w:rsidRPr="00CE3CBF">
        <w:rPr>
          <w:rFonts w:cs="Helvetica"/>
        </w:rPr>
        <w:softHyphen/>
      </w:r>
      <w:r w:rsidRPr="00CE3CBF">
        <w:rPr>
          <w:rFonts w:cs="Helvetica"/>
        </w:rPr>
        <w:softHyphen/>
      </w:r>
      <w:r w:rsidRPr="00CE3CBF">
        <w:rPr>
          <w:rFonts w:cs="Helvetica"/>
        </w:rPr>
        <w:softHyphen/>
      </w:r>
      <w:r w:rsidRPr="00CE3CBF">
        <w:rPr>
          <w:rFonts w:cs="Helvetica"/>
        </w:rPr>
        <w:softHyphen/>
        <w:t>Potential for Success and Tourism Impact</w:t>
      </w:r>
    </w:p>
    <w:p w14:paraId="5DA9D4D8" w14:textId="65E586F9" w:rsidR="00DD37DC" w:rsidRDefault="00DD37DC" w:rsidP="00DD37DC">
      <w:pPr>
        <w:pStyle w:val="ListParagraph"/>
        <w:numPr>
          <w:ilvl w:val="0"/>
          <w:numId w:val="12"/>
        </w:numPr>
        <w:rPr>
          <w:rFonts w:ascii="Helvetica" w:hAnsi="Helvetica" w:cs="Helvetica"/>
          <w:sz w:val="24"/>
          <w:szCs w:val="24"/>
        </w:rPr>
      </w:pPr>
      <w:r>
        <w:rPr>
          <w:rFonts w:ascii="Helvetica" w:hAnsi="Helvetica" w:cs="Helvetica"/>
          <w:sz w:val="24"/>
          <w:szCs w:val="24"/>
        </w:rPr>
        <w:t xml:space="preserve"> Download and complete the required </w:t>
      </w:r>
      <w:r w:rsidRPr="00A42ADD">
        <w:rPr>
          <w:rFonts w:ascii="Helvetica" w:hAnsi="Helvetica" w:cs="Helvetica"/>
          <w:sz w:val="24"/>
          <w:szCs w:val="24"/>
        </w:rPr>
        <w:t>PCTGP S.M.A.R.T.</w:t>
      </w:r>
      <w:r w:rsidR="00410E14" w:rsidRPr="00A42ADD">
        <w:rPr>
          <w:rFonts w:ascii="Helvetica" w:hAnsi="Helvetica" w:cs="Helvetica"/>
          <w:sz w:val="24"/>
          <w:szCs w:val="24"/>
        </w:rPr>
        <w:t xml:space="preserve"> </w:t>
      </w:r>
      <w:r w:rsidRPr="00A42ADD">
        <w:rPr>
          <w:rFonts w:ascii="Helvetica" w:hAnsi="Helvetica" w:cs="Helvetica"/>
          <w:sz w:val="24"/>
          <w:szCs w:val="24"/>
        </w:rPr>
        <w:t>Goals Form</w:t>
      </w:r>
      <w:r>
        <w:rPr>
          <w:rFonts w:ascii="Helvetica" w:hAnsi="Helvetica" w:cs="Helvetica"/>
          <w:sz w:val="24"/>
          <w:szCs w:val="24"/>
        </w:rPr>
        <w:t>.</w:t>
      </w:r>
      <w:r w:rsidRPr="00355B79">
        <w:rPr>
          <w:rFonts w:ascii="Helvetica" w:hAnsi="Helvetica" w:cs="Helvetica"/>
          <w:sz w:val="24"/>
          <w:szCs w:val="24"/>
        </w:rPr>
        <w:t xml:space="preserve"> </w:t>
      </w:r>
      <w:r w:rsidR="00FA6002">
        <w:rPr>
          <w:rFonts w:ascii="Helvetica" w:hAnsi="Helvetica" w:cs="Helvetica"/>
          <w:sz w:val="24"/>
          <w:szCs w:val="24"/>
        </w:rPr>
        <w:t>Upload the completed form here.</w:t>
      </w:r>
    </w:p>
    <w:p w14:paraId="5BE52695" w14:textId="77777777" w:rsidR="00410E14" w:rsidRPr="004E0FAC" w:rsidRDefault="00410E14" w:rsidP="004E0FAC">
      <w:pPr>
        <w:pStyle w:val="ListParagraph"/>
        <w:ind w:left="1440"/>
        <w:rPr>
          <w:rStyle w:val="normaltextrun"/>
          <w:rFonts w:ascii="Helvetica" w:hAnsi="Helvetica" w:cs="Helvetica"/>
          <w:sz w:val="24"/>
          <w:szCs w:val="24"/>
        </w:rPr>
      </w:pPr>
    </w:p>
    <w:p w14:paraId="575752B6" w14:textId="24FB6883" w:rsidR="00DD37DC" w:rsidRPr="00AB43DD" w:rsidRDefault="00DD37DC" w:rsidP="00DD37DC">
      <w:pPr>
        <w:pStyle w:val="ListParagraph"/>
        <w:numPr>
          <w:ilvl w:val="0"/>
          <w:numId w:val="15"/>
        </w:numPr>
        <w:rPr>
          <w:rStyle w:val="normaltextrun"/>
          <w:rFonts w:ascii="Helvetica" w:hAnsi="Helvetica" w:cs="Helvetica"/>
          <w:sz w:val="24"/>
          <w:szCs w:val="24"/>
        </w:rPr>
      </w:pPr>
      <w:r>
        <w:rPr>
          <w:rStyle w:val="normaltextrun"/>
          <w:rFonts w:ascii="Helvetica" w:hAnsi="Helvetica"/>
          <w:i/>
          <w:iCs/>
          <w:sz w:val="24"/>
          <w:szCs w:val="24"/>
        </w:rPr>
        <w:t>Upload section</w:t>
      </w:r>
      <w:r w:rsidRPr="00BC53EB">
        <w:rPr>
          <w:rStyle w:val="normaltextrun"/>
          <w:rFonts w:ascii="Helvetica" w:hAnsi="Helvetica"/>
          <w:i/>
          <w:iCs/>
          <w:sz w:val="24"/>
          <w:szCs w:val="24"/>
        </w:rPr>
        <w:t xml:space="preserve"> needed</w:t>
      </w:r>
    </w:p>
    <w:p w14:paraId="4C0CEDB4" w14:textId="77777777" w:rsidR="00DD37DC" w:rsidRPr="00AB43DD" w:rsidRDefault="00DD37DC" w:rsidP="00DD37DC">
      <w:pPr>
        <w:pStyle w:val="ListParagraph"/>
        <w:ind w:left="1440"/>
        <w:rPr>
          <w:rFonts w:ascii="Helvetica" w:hAnsi="Helvetica" w:cs="Helvetica"/>
          <w:sz w:val="24"/>
          <w:szCs w:val="24"/>
        </w:rPr>
      </w:pPr>
    </w:p>
    <w:p w14:paraId="2707E736" w14:textId="61A57FC2" w:rsidR="00DD37DC" w:rsidRDefault="00DD37DC" w:rsidP="00DD37DC">
      <w:pPr>
        <w:pStyle w:val="ListParagraph"/>
        <w:numPr>
          <w:ilvl w:val="0"/>
          <w:numId w:val="12"/>
        </w:numPr>
        <w:spacing w:after="0" w:line="240" w:lineRule="auto"/>
        <w:rPr>
          <w:rFonts w:ascii="Helvetica" w:hAnsi="Helvetica" w:cs="Helvetica"/>
          <w:sz w:val="24"/>
          <w:szCs w:val="24"/>
        </w:rPr>
      </w:pPr>
      <w:r>
        <w:rPr>
          <w:rFonts w:ascii="Helvetica" w:hAnsi="Helvetica" w:cs="Helvetica"/>
          <w:sz w:val="24"/>
          <w:szCs w:val="24"/>
        </w:rPr>
        <w:t xml:space="preserve"> Download and complete the </w:t>
      </w:r>
      <w:r w:rsidRPr="00A42ADD">
        <w:rPr>
          <w:rFonts w:ascii="Helvetica" w:hAnsi="Helvetica" w:cs="Helvetica"/>
          <w:sz w:val="24"/>
          <w:szCs w:val="24"/>
        </w:rPr>
        <w:t>PCTGP Budget</w:t>
      </w:r>
      <w:r>
        <w:rPr>
          <w:rFonts w:ascii="Helvetica" w:hAnsi="Helvetica" w:cs="Helvetica"/>
          <w:sz w:val="24"/>
          <w:szCs w:val="24"/>
        </w:rPr>
        <w:t>. Year 1 and Year 2 are required and should be itemized with detailed yet concise budget narrative per line item. If possible, please provide a projected budget for the remainder of the years of funding.</w:t>
      </w:r>
      <w:r w:rsidR="00FA6002">
        <w:rPr>
          <w:rFonts w:ascii="Helvetica" w:hAnsi="Helvetica" w:cs="Helvetica"/>
          <w:sz w:val="24"/>
          <w:szCs w:val="24"/>
        </w:rPr>
        <w:t xml:space="preserve"> Upload the completed form here.</w:t>
      </w:r>
    </w:p>
    <w:p w14:paraId="5F0BDF86" w14:textId="77777777" w:rsidR="00DD37DC" w:rsidRPr="00E959EB" w:rsidRDefault="00DD37DC" w:rsidP="00E959EB">
      <w:pPr>
        <w:rPr>
          <w:rFonts w:ascii="Helvetica" w:hAnsi="Helvetica" w:cs="Helvetica"/>
          <w:sz w:val="24"/>
          <w:szCs w:val="24"/>
        </w:rPr>
      </w:pPr>
    </w:p>
    <w:p w14:paraId="658AF351" w14:textId="06D065D6" w:rsidR="00DD37DC" w:rsidRDefault="00DD37DC" w:rsidP="00DD37DC">
      <w:pPr>
        <w:pStyle w:val="ListParagraph"/>
        <w:numPr>
          <w:ilvl w:val="0"/>
          <w:numId w:val="12"/>
        </w:numPr>
        <w:spacing w:after="0" w:line="240" w:lineRule="auto"/>
        <w:rPr>
          <w:rFonts w:ascii="Helvetica" w:hAnsi="Helvetica" w:cs="Helvetica"/>
          <w:sz w:val="24"/>
          <w:szCs w:val="24"/>
        </w:rPr>
      </w:pPr>
      <w:r>
        <w:rPr>
          <w:rFonts w:ascii="Helvetica" w:hAnsi="Helvetica" w:cs="Helvetica"/>
          <w:sz w:val="24"/>
          <w:szCs w:val="24"/>
        </w:rPr>
        <w:t xml:space="preserve"> </w:t>
      </w:r>
      <w:r w:rsidRPr="0085582D">
        <w:rPr>
          <w:rFonts w:ascii="Helvetica" w:hAnsi="Helvetica" w:cs="Helvetica"/>
          <w:sz w:val="24"/>
          <w:szCs w:val="24"/>
        </w:rPr>
        <w:t xml:space="preserve">Provide a brief narrative describing the </w:t>
      </w:r>
      <w:r w:rsidR="00410E14">
        <w:rPr>
          <w:rFonts w:ascii="Helvetica" w:hAnsi="Helvetica" w:cs="Helvetica"/>
          <w:sz w:val="24"/>
          <w:szCs w:val="24"/>
        </w:rPr>
        <w:t>c</w:t>
      </w:r>
      <w:r w:rsidRPr="0085582D">
        <w:rPr>
          <w:rFonts w:ascii="Helvetica" w:hAnsi="Helvetica" w:cs="Helvetica"/>
          <w:sz w:val="24"/>
          <w:szCs w:val="24"/>
        </w:rPr>
        <w:t>ommunity’s potential to benefit from tourism.</w:t>
      </w:r>
      <w:r>
        <w:rPr>
          <w:rFonts w:ascii="Helvetica" w:hAnsi="Helvetica" w:cs="Helvetica"/>
          <w:sz w:val="24"/>
          <w:szCs w:val="24"/>
        </w:rPr>
        <w:t xml:space="preserve"> Your answer must clearly demonstrate and identify </w:t>
      </w:r>
      <w:r w:rsidRPr="00CC14A1">
        <w:rPr>
          <w:rFonts w:ascii="Helvetica" w:hAnsi="Helvetica" w:cs="Helvetica"/>
          <w:sz w:val="24"/>
          <w:szCs w:val="24"/>
        </w:rPr>
        <w:t xml:space="preserve">that there is a strong potential for a specific type of tourism development strategy or </w:t>
      </w:r>
      <w:r>
        <w:rPr>
          <w:rFonts w:ascii="Helvetica" w:hAnsi="Helvetica" w:cs="Helvetica"/>
          <w:sz w:val="24"/>
          <w:szCs w:val="24"/>
        </w:rPr>
        <w:t>plan</w:t>
      </w:r>
      <w:r w:rsidRPr="00CC14A1">
        <w:rPr>
          <w:rFonts w:ascii="Helvetica" w:hAnsi="Helvetica" w:cs="Helvetica"/>
          <w:sz w:val="24"/>
          <w:szCs w:val="24"/>
        </w:rPr>
        <w:t xml:space="preserve"> that will unlock more benefit for the destination</w:t>
      </w:r>
      <w:r>
        <w:rPr>
          <w:rFonts w:ascii="Helvetica" w:hAnsi="Helvetica" w:cs="Helvetica"/>
          <w:sz w:val="24"/>
          <w:szCs w:val="24"/>
        </w:rPr>
        <w:t>.</w:t>
      </w:r>
    </w:p>
    <w:p w14:paraId="1EA549E3" w14:textId="77777777" w:rsidR="00DD37DC" w:rsidRPr="00A00FE0" w:rsidRDefault="00DD37DC" w:rsidP="00DD37DC">
      <w:pPr>
        <w:pStyle w:val="ListParagraph"/>
        <w:rPr>
          <w:rFonts w:ascii="Helvetica" w:hAnsi="Helvetica" w:cs="Helvetica"/>
          <w:sz w:val="24"/>
          <w:szCs w:val="24"/>
        </w:rPr>
      </w:pPr>
    </w:p>
    <w:p w14:paraId="46104CAD" w14:textId="03DF6849" w:rsidR="00DD37DC" w:rsidRPr="0085582D" w:rsidRDefault="00DD37DC" w:rsidP="00DD37DC">
      <w:pPr>
        <w:pStyle w:val="ListParagraph"/>
        <w:numPr>
          <w:ilvl w:val="0"/>
          <w:numId w:val="12"/>
        </w:numPr>
        <w:spacing w:after="0" w:line="240" w:lineRule="auto"/>
        <w:rPr>
          <w:rFonts w:ascii="Helvetica" w:hAnsi="Helvetica" w:cs="Helvetica"/>
          <w:sz w:val="24"/>
          <w:szCs w:val="24"/>
        </w:rPr>
      </w:pPr>
      <w:r>
        <w:rPr>
          <w:rFonts w:ascii="Helvetica" w:hAnsi="Helvetica" w:cs="Helvetica"/>
          <w:sz w:val="24"/>
          <w:szCs w:val="24"/>
        </w:rPr>
        <w:t xml:space="preserve"> </w:t>
      </w:r>
      <w:r w:rsidRPr="0085582D">
        <w:rPr>
          <w:rFonts w:ascii="Helvetica" w:hAnsi="Helvetica" w:cs="Helvetica"/>
          <w:sz w:val="24"/>
          <w:szCs w:val="24"/>
        </w:rPr>
        <w:t xml:space="preserve">Identify and </w:t>
      </w:r>
      <w:r w:rsidR="00410E14">
        <w:rPr>
          <w:rFonts w:ascii="Helvetica" w:hAnsi="Helvetica" w:cs="Helvetica"/>
          <w:sz w:val="24"/>
          <w:szCs w:val="24"/>
        </w:rPr>
        <w:t>d</w:t>
      </w:r>
      <w:r w:rsidRPr="0085582D">
        <w:rPr>
          <w:rFonts w:ascii="Helvetica" w:hAnsi="Helvetica" w:cs="Helvetica"/>
          <w:sz w:val="24"/>
          <w:szCs w:val="24"/>
        </w:rPr>
        <w:t>escribe:</w:t>
      </w:r>
    </w:p>
    <w:p w14:paraId="6124FA13" w14:textId="77777777" w:rsidR="00410E14" w:rsidRDefault="00410E14" w:rsidP="00DD37DC">
      <w:pPr>
        <w:pStyle w:val="ListParagraph"/>
        <w:spacing w:after="0" w:line="240" w:lineRule="auto"/>
        <w:rPr>
          <w:rFonts w:ascii="Helvetica" w:hAnsi="Helvetica" w:cs="Helvetica"/>
          <w:i/>
          <w:iCs/>
          <w:sz w:val="24"/>
          <w:szCs w:val="24"/>
        </w:rPr>
      </w:pPr>
    </w:p>
    <w:p w14:paraId="7A5A6010" w14:textId="5CF29402" w:rsidR="00DD37DC" w:rsidRPr="009B25C9" w:rsidRDefault="00DD37DC" w:rsidP="00DD37DC">
      <w:pPr>
        <w:pStyle w:val="ListParagraph"/>
        <w:spacing w:after="0" w:line="240" w:lineRule="auto"/>
        <w:rPr>
          <w:rFonts w:ascii="Helvetica" w:hAnsi="Helvetica" w:cs="Helvetica"/>
          <w:sz w:val="24"/>
          <w:szCs w:val="24"/>
        </w:rPr>
      </w:pPr>
      <w:r>
        <w:rPr>
          <w:rFonts w:ascii="Helvetica" w:hAnsi="Helvetica" w:cs="Helvetica"/>
          <w:i/>
          <w:iCs/>
          <w:sz w:val="24"/>
          <w:szCs w:val="24"/>
        </w:rPr>
        <w:t>Each bullet point requires an individual response.</w:t>
      </w:r>
      <w:r w:rsidRPr="009B25C9">
        <w:rPr>
          <w:rFonts w:ascii="Helvetica" w:hAnsi="Helvetica" w:cs="Helvetica"/>
          <w:i/>
          <w:iCs/>
          <w:sz w:val="24"/>
          <w:szCs w:val="24"/>
        </w:rPr>
        <w:t xml:space="preserve"> </w:t>
      </w:r>
    </w:p>
    <w:p w14:paraId="78243022" w14:textId="77777777" w:rsidR="00DD37DC" w:rsidRPr="00A00FE0" w:rsidRDefault="00DD37DC" w:rsidP="00DD37DC">
      <w:pPr>
        <w:pStyle w:val="ListParagraph"/>
        <w:rPr>
          <w:rFonts w:ascii="Helvetica" w:hAnsi="Helvetica" w:cs="Helvetica"/>
          <w:sz w:val="24"/>
          <w:szCs w:val="24"/>
        </w:rPr>
      </w:pPr>
    </w:p>
    <w:p w14:paraId="1F577EF7" w14:textId="2CB06C12" w:rsidR="00DD37DC" w:rsidRDefault="00DD37DC" w:rsidP="00DD37DC">
      <w:pPr>
        <w:pStyle w:val="ListParagraph"/>
        <w:numPr>
          <w:ilvl w:val="1"/>
          <w:numId w:val="12"/>
        </w:numPr>
        <w:spacing w:after="0" w:line="240" w:lineRule="auto"/>
        <w:rPr>
          <w:rFonts w:ascii="Helvetica" w:hAnsi="Helvetica" w:cs="Helvetica"/>
          <w:sz w:val="24"/>
          <w:szCs w:val="24"/>
        </w:rPr>
      </w:pPr>
      <w:r>
        <w:rPr>
          <w:rFonts w:ascii="Helvetica" w:hAnsi="Helvetica" w:cs="Helvetica"/>
          <w:sz w:val="24"/>
          <w:szCs w:val="24"/>
        </w:rPr>
        <w:t xml:space="preserve">Current tourism assets or tourism product development that already exists within the </w:t>
      </w:r>
      <w:r w:rsidR="00410E14">
        <w:rPr>
          <w:rFonts w:ascii="Helvetica" w:hAnsi="Helvetica" w:cs="Helvetica"/>
          <w:sz w:val="24"/>
          <w:szCs w:val="24"/>
        </w:rPr>
        <w:t>c</w:t>
      </w:r>
      <w:r>
        <w:rPr>
          <w:rFonts w:ascii="Helvetica" w:hAnsi="Helvetica" w:cs="Helvetica"/>
          <w:sz w:val="24"/>
          <w:szCs w:val="24"/>
        </w:rPr>
        <w:t>ommunity and will be improved from receiving PCTGP fund.</w:t>
      </w:r>
    </w:p>
    <w:p w14:paraId="7AAE91E2" w14:textId="072EC72F" w:rsidR="00DD37DC" w:rsidRDefault="00DD37DC" w:rsidP="00DD37DC">
      <w:pPr>
        <w:pStyle w:val="ListParagraph"/>
        <w:numPr>
          <w:ilvl w:val="1"/>
          <w:numId w:val="12"/>
        </w:numPr>
        <w:spacing w:after="0" w:line="240" w:lineRule="auto"/>
        <w:rPr>
          <w:rFonts w:ascii="Helvetica" w:hAnsi="Helvetica" w:cs="Helvetica"/>
          <w:sz w:val="24"/>
          <w:szCs w:val="24"/>
        </w:rPr>
      </w:pPr>
      <w:r>
        <w:rPr>
          <w:rFonts w:ascii="Helvetica" w:hAnsi="Helvetica" w:cs="Helvetica"/>
          <w:sz w:val="24"/>
          <w:szCs w:val="24"/>
        </w:rPr>
        <w:t xml:space="preserve">Tourism assets or tourism product development that the </w:t>
      </w:r>
      <w:r w:rsidR="00410E14">
        <w:rPr>
          <w:rFonts w:ascii="Helvetica" w:hAnsi="Helvetica" w:cs="Helvetica"/>
          <w:sz w:val="24"/>
          <w:szCs w:val="24"/>
        </w:rPr>
        <w:t>c</w:t>
      </w:r>
      <w:r>
        <w:rPr>
          <w:rFonts w:ascii="Helvetica" w:hAnsi="Helvetica" w:cs="Helvetica"/>
          <w:sz w:val="24"/>
          <w:szCs w:val="24"/>
        </w:rPr>
        <w:t xml:space="preserve">ommunity anticipates will be created from receiving PCTGP funds. </w:t>
      </w:r>
    </w:p>
    <w:p w14:paraId="161F883C" w14:textId="289C04FB" w:rsidR="00DD37DC" w:rsidRDefault="00DD37DC" w:rsidP="00DD37DC">
      <w:pPr>
        <w:pStyle w:val="ListParagraph"/>
        <w:numPr>
          <w:ilvl w:val="1"/>
          <w:numId w:val="12"/>
        </w:numPr>
        <w:spacing w:after="0" w:line="240" w:lineRule="auto"/>
        <w:rPr>
          <w:rFonts w:ascii="Helvetica" w:hAnsi="Helvetica" w:cs="Helvetica"/>
          <w:sz w:val="24"/>
          <w:szCs w:val="24"/>
        </w:rPr>
      </w:pPr>
      <w:r>
        <w:rPr>
          <w:rFonts w:ascii="Helvetica" w:hAnsi="Helvetica" w:cs="Helvetica"/>
          <w:sz w:val="24"/>
          <w:szCs w:val="24"/>
        </w:rPr>
        <w:t xml:space="preserve">How the </w:t>
      </w:r>
      <w:r w:rsidR="00410E14">
        <w:rPr>
          <w:rFonts w:ascii="Helvetica" w:hAnsi="Helvetica" w:cs="Helvetica"/>
          <w:sz w:val="24"/>
          <w:szCs w:val="24"/>
        </w:rPr>
        <w:t>c</w:t>
      </w:r>
      <w:r>
        <w:rPr>
          <w:rFonts w:ascii="Helvetica" w:hAnsi="Helvetica" w:cs="Helvetica"/>
          <w:sz w:val="24"/>
          <w:szCs w:val="24"/>
        </w:rPr>
        <w:t>ommunity will utilize PCTGP funds to increase local economic impact to places like lodging facilities, restaurants, and retail shops.</w:t>
      </w:r>
    </w:p>
    <w:p w14:paraId="52BA2676" w14:textId="0477DFCA" w:rsidR="00DD37DC" w:rsidRDefault="00DD37DC" w:rsidP="00DD37DC">
      <w:pPr>
        <w:pStyle w:val="ListParagraph"/>
        <w:numPr>
          <w:ilvl w:val="1"/>
          <w:numId w:val="12"/>
        </w:numPr>
        <w:spacing w:after="0" w:line="240" w:lineRule="auto"/>
        <w:rPr>
          <w:rFonts w:ascii="Helvetica" w:hAnsi="Helvetica" w:cs="Helvetica"/>
          <w:sz w:val="24"/>
          <w:szCs w:val="24"/>
        </w:rPr>
      </w:pPr>
      <w:r>
        <w:rPr>
          <w:rFonts w:ascii="Helvetica" w:hAnsi="Helvetica" w:cs="Helvetica"/>
          <w:sz w:val="24"/>
          <w:szCs w:val="24"/>
        </w:rPr>
        <w:t xml:space="preserve">How the </w:t>
      </w:r>
      <w:r w:rsidR="00410E14">
        <w:rPr>
          <w:rFonts w:ascii="Helvetica" w:hAnsi="Helvetica" w:cs="Helvetica"/>
          <w:sz w:val="24"/>
          <w:szCs w:val="24"/>
        </w:rPr>
        <w:t>c</w:t>
      </w:r>
      <w:r>
        <w:rPr>
          <w:rFonts w:ascii="Helvetica" w:hAnsi="Helvetica" w:cs="Helvetica"/>
          <w:sz w:val="24"/>
          <w:szCs w:val="24"/>
        </w:rPr>
        <w:t xml:space="preserve">ommunity will utilize PCTGP funds to improve infrastructure development and investment such as road improvements, signage, and restroom facilities. </w:t>
      </w:r>
    </w:p>
    <w:p w14:paraId="4A624D57" w14:textId="77777777" w:rsidR="00DD37DC" w:rsidRDefault="00DD37DC" w:rsidP="00DD37DC">
      <w:pPr>
        <w:pStyle w:val="ListParagraph"/>
        <w:spacing w:after="0" w:line="240" w:lineRule="auto"/>
        <w:ind w:left="1440"/>
        <w:rPr>
          <w:rFonts w:ascii="Helvetica" w:hAnsi="Helvetica" w:cs="Helvetica"/>
          <w:sz w:val="24"/>
          <w:szCs w:val="24"/>
        </w:rPr>
      </w:pPr>
    </w:p>
    <w:p w14:paraId="383DDF98" w14:textId="05D0EA41" w:rsidR="00DD37DC" w:rsidRDefault="00DD37DC" w:rsidP="00DD37DC">
      <w:pPr>
        <w:pStyle w:val="ListParagraph"/>
        <w:numPr>
          <w:ilvl w:val="0"/>
          <w:numId w:val="12"/>
        </w:numPr>
        <w:spacing w:after="0" w:line="240" w:lineRule="auto"/>
        <w:rPr>
          <w:rFonts w:ascii="Helvetica" w:hAnsi="Helvetica" w:cs="Helvetica"/>
          <w:sz w:val="24"/>
          <w:szCs w:val="24"/>
        </w:rPr>
      </w:pPr>
      <w:r>
        <w:rPr>
          <w:rFonts w:ascii="Helvetica" w:hAnsi="Helvetica" w:cs="Helvetica"/>
          <w:sz w:val="24"/>
          <w:szCs w:val="24"/>
        </w:rPr>
        <w:t xml:space="preserve"> Briefly describe the </w:t>
      </w:r>
      <w:r w:rsidR="00410E14">
        <w:rPr>
          <w:rFonts w:ascii="Helvetica" w:hAnsi="Helvetica" w:cs="Helvetica"/>
          <w:sz w:val="24"/>
          <w:szCs w:val="24"/>
        </w:rPr>
        <w:t>c</w:t>
      </w:r>
      <w:r>
        <w:rPr>
          <w:rFonts w:ascii="Helvetica" w:hAnsi="Helvetica" w:cs="Helvetica"/>
          <w:sz w:val="24"/>
          <w:szCs w:val="24"/>
        </w:rPr>
        <w:t xml:space="preserve">ommunity’s current </w:t>
      </w:r>
      <w:r w:rsidRPr="00591756">
        <w:rPr>
          <w:rFonts w:ascii="Helvetica" w:hAnsi="Helvetica" w:cs="Helvetica"/>
          <w:sz w:val="24"/>
          <w:szCs w:val="24"/>
        </w:rPr>
        <w:t>economic portfolio</w:t>
      </w:r>
      <w:r w:rsidRPr="009B25C9">
        <w:rPr>
          <w:rFonts w:ascii="Helvetica" w:hAnsi="Helvetica" w:cs="Helvetica"/>
          <w:sz w:val="24"/>
          <w:szCs w:val="24"/>
        </w:rPr>
        <w:t>.</w:t>
      </w:r>
    </w:p>
    <w:p w14:paraId="4F51266C" w14:textId="77777777" w:rsidR="00410E14" w:rsidRPr="004E0FAC" w:rsidRDefault="00410E14" w:rsidP="004E0FAC">
      <w:pPr>
        <w:spacing w:after="0" w:line="240" w:lineRule="auto"/>
        <w:rPr>
          <w:rFonts w:ascii="Helvetica" w:hAnsi="Helvetica" w:cs="Helvetica"/>
          <w:sz w:val="24"/>
          <w:szCs w:val="24"/>
        </w:rPr>
      </w:pPr>
    </w:p>
    <w:p w14:paraId="38B78DA8" w14:textId="0CBBF26A" w:rsidR="00DD37DC" w:rsidRDefault="00DD37DC" w:rsidP="00DD37DC">
      <w:pPr>
        <w:spacing w:after="0" w:line="240" w:lineRule="auto"/>
        <w:ind w:left="720"/>
        <w:rPr>
          <w:rFonts w:ascii="Helvetica" w:hAnsi="Helvetica" w:cs="Helvetica"/>
          <w:i/>
          <w:iCs/>
          <w:sz w:val="24"/>
          <w:szCs w:val="24"/>
        </w:rPr>
      </w:pPr>
      <w:r>
        <w:rPr>
          <w:rFonts w:ascii="Helvetica" w:hAnsi="Helvetica" w:cs="Helvetica"/>
          <w:i/>
          <w:iCs/>
          <w:sz w:val="24"/>
          <w:szCs w:val="24"/>
        </w:rPr>
        <w:t>This section should identify what the community currently relies on to bring economic growth and impact. Is this an agricultural community, cold weather reliant community (i.e. skiing, snowboarding, ice fishing), fishing, mining, tourism, etc.</w:t>
      </w:r>
    </w:p>
    <w:p w14:paraId="74C22BC9" w14:textId="77777777" w:rsidR="00DD37DC" w:rsidRDefault="00DD37DC" w:rsidP="00DD37DC">
      <w:pPr>
        <w:spacing w:after="0" w:line="240" w:lineRule="auto"/>
        <w:rPr>
          <w:rFonts w:ascii="Helvetica" w:hAnsi="Helvetica" w:cs="Helvetica"/>
          <w:sz w:val="24"/>
          <w:szCs w:val="24"/>
        </w:rPr>
      </w:pPr>
    </w:p>
    <w:p w14:paraId="5816C257" w14:textId="3AB776FC" w:rsidR="00DD37DC" w:rsidRPr="009B25C9" w:rsidRDefault="00DD37DC" w:rsidP="00DD37DC">
      <w:pPr>
        <w:pStyle w:val="ListParagraph"/>
        <w:numPr>
          <w:ilvl w:val="0"/>
          <w:numId w:val="12"/>
        </w:numPr>
        <w:spacing w:after="0" w:line="240" w:lineRule="auto"/>
        <w:rPr>
          <w:rFonts w:ascii="Helvetica" w:hAnsi="Helvetica" w:cs="Helvetica"/>
          <w:sz w:val="24"/>
          <w:szCs w:val="24"/>
        </w:rPr>
      </w:pPr>
      <w:r>
        <w:rPr>
          <w:rFonts w:ascii="Helvetica" w:hAnsi="Helvetica" w:cs="Helvetica"/>
          <w:sz w:val="24"/>
          <w:szCs w:val="24"/>
        </w:rPr>
        <w:t xml:space="preserve"> Describe the current role tourism plays in the </w:t>
      </w:r>
      <w:r w:rsidR="00E27D8D">
        <w:rPr>
          <w:rFonts w:ascii="Helvetica" w:hAnsi="Helvetica" w:cs="Helvetica"/>
          <w:sz w:val="24"/>
          <w:szCs w:val="24"/>
        </w:rPr>
        <w:t>c</w:t>
      </w:r>
      <w:r>
        <w:rPr>
          <w:rFonts w:ascii="Helvetica" w:hAnsi="Helvetica" w:cs="Helvetica"/>
          <w:sz w:val="24"/>
          <w:szCs w:val="24"/>
        </w:rPr>
        <w:t xml:space="preserve">ommunity. </w:t>
      </w:r>
    </w:p>
    <w:p w14:paraId="7C2A7B6A" w14:textId="77777777" w:rsidR="00DD37DC" w:rsidRDefault="00DD37DC" w:rsidP="00DD37DC">
      <w:pPr>
        <w:pStyle w:val="ListParagraph"/>
        <w:spacing w:after="0" w:line="240" w:lineRule="auto"/>
        <w:ind w:left="1440"/>
        <w:rPr>
          <w:rFonts w:ascii="Helvetica" w:hAnsi="Helvetica" w:cs="Helvetica"/>
          <w:sz w:val="24"/>
          <w:szCs w:val="24"/>
        </w:rPr>
      </w:pPr>
    </w:p>
    <w:p w14:paraId="04CD7C5C" w14:textId="2B5C844E" w:rsidR="00DD37DC" w:rsidRDefault="00DD37DC" w:rsidP="00DD37DC">
      <w:pPr>
        <w:pStyle w:val="ListParagraph"/>
        <w:numPr>
          <w:ilvl w:val="0"/>
          <w:numId w:val="12"/>
        </w:numPr>
        <w:spacing w:after="0" w:line="240" w:lineRule="auto"/>
        <w:rPr>
          <w:rFonts w:ascii="Helvetica" w:hAnsi="Helvetica" w:cs="Helvetica"/>
          <w:sz w:val="24"/>
          <w:szCs w:val="24"/>
        </w:rPr>
      </w:pPr>
      <w:r>
        <w:rPr>
          <w:rFonts w:ascii="Helvetica" w:hAnsi="Helvetica" w:cs="Helvetica"/>
          <w:sz w:val="24"/>
          <w:szCs w:val="24"/>
        </w:rPr>
        <w:t xml:space="preserve"> </w:t>
      </w:r>
      <w:r w:rsidRPr="0085582D">
        <w:rPr>
          <w:rFonts w:ascii="Helvetica" w:hAnsi="Helvetica" w:cs="Helvetica"/>
          <w:sz w:val="24"/>
          <w:szCs w:val="24"/>
        </w:rPr>
        <w:t xml:space="preserve">Describe how receiving and successfully expending PCTGP funds will aid in diversifying or enhancing the </w:t>
      </w:r>
      <w:r w:rsidR="00E27D8D">
        <w:rPr>
          <w:rFonts w:ascii="Helvetica" w:hAnsi="Helvetica" w:cs="Helvetica"/>
          <w:sz w:val="24"/>
          <w:szCs w:val="24"/>
        </w:rPr>
        <w:t>c</w:t>
      </w:r>
      <w:r w:rsidRPr="0085582D">
        <w:rPr>
          <w:rFonts w:ascii="Helvetica" w:hAnsi="Helvetica" w:cs="Helvetica"/>
          <w:sz w:val="24"/>
          <w:szCs w:val="24"/>
        </w:rPr>
        <w:t>ommunity’s economic portfolio.</w:t>
      </w:r>
      <w:r>
        <w:rPr>
          <w:rFonts w:ascii="Helvetica" w:hAnsi="Helvetica" w:cs="Helvetica"/>
          <w:sz w:val="24"/>
          <w:szCs w:val="24"/>
        </w:rPr>
        <w:t xml:space="preserve"> </w:t>
      </w:r>
    </w:p>
    <w:p w14:paraId="5A2889CC" w14:textId="77777777" w:rsidR="00DD37DC" w:rsidRPr="008B3F96" w:rsidRDefault="00DD37DC" w:rsidP="00DD37DC">
      <w:pPr>
        <w:pStyle w:val="ListParagraph"/>
        <w:rPr>
          <w:rFonts w:ascii="Helvetica" w:hAnsi="Helvetica" w:cs="Helvetica"/>
          <w:sz w:val="24"/>
          <w:szCs w:val="24"/>
        </w:rPr>
      </w:pPr>
    </w:p>
    <w:p w14:paraId="603B2FAC" w14:textId="174C6740" w:rsidR="00DD37DC" w:rsidRDefault="00DD37DC" w:rsidP="00DD37DC">
      <w:pPr>
        <w:pStyle w:val="ListParagraph"/>
        <w:numPr>
          <w:ilvl w:val="0"/>
          <w:numId w:val="12"/>
        </w:numPr>
        <w:spacing w:after="0" w:line="240" w:lineRule="auto"/>
        <w:rPr>
          <w:rFonts w:ascii="Helvetica" w:hAnsi="Helvetica" w:cs="Helvetica"/>
          <w:sz w:val="24"/>
          <w:szCs w:val="24"/>
        </w:rPr>
      </w:pPr>
      <w:r>
        <w:rPr>
          <w:rFonts w:ascii="Helvetica" w:hAnsi="Helvetica" w:cs="Helvetica"/>
          <w:sz w:val="24"/>
          <w:szCs w:val="24"/>
        </w:rPr>
        <w:t xml:space="preserve"> Describe how receiving PCTGP funds will increase the current tourism landscape for the </w:t>
      </w:r>
      <w:r w:rsidR="00E27D8D">
        <w:rPr>
          <w:rFonts w:ascii="Helvetica" w:hAnsi="Helvetica" w:cs="Helvetica"/>
          <w:sz w:val="24"/>
          <w:szCs w:val="24"/>
        </w:rPr>
        <w:t>c</w:t>
      </w:r>
      <w:r>
        <w:rPr>
          <w:rFonts w:ascii="Helvetica" w:hAnsi="Helvetica" w:cs="Helvetica"/>
          <w:sz w:val="24"/>
          <w:szCs w:val="24"/>
        </w:rPr>
        <w:t xml:space="preserve">ommunity. </w:t>
      </w:r>
    </w:p>
    <w:p w14:paraId="59A0CE25" w14:textId="77777777" w:rsidR="00DD37DC" w:rsidRDefault="00DD37DC" w:rsidP="00DD37DC">
      <w:pPr>
        <w:pStyle w:val="ListParagraph"/>
        <w:spacing w:after="0" w:line="240" w:lineRule="auto"/>
        <w:rPr>
          <w:rFonts w:ascii="Helvetica" w:hAnsi="Helvetica" w:cs="Helvetica"/>
          <w:sz w:val="24"/>
          <w:szCs w:val="24"/>
        </w:rPr>
      </w:pPr>
    </w:p>
    <w:p w14:paraId="09115A87" w14:textId="4E7344AA" w:rsidR="00DD37DC" w:rsidRDefault="00DD37DC" w:rsidP="00DD37DC">
      <w:pPr>
        <w:pStyle w:val="ListParagraph"/>
        <w:numPr>
          <w:ilvl w:val="0"/>
          <w:numId w:val="12"/>
        </w:numPr>
        <w:spacing w:after="0" w:line="240" w:lineRule="auto"/>
        <w:rPr>
          <w:rFonts w:ascii="Helvetica" w:hAnsi="Helvetica" w:cs="Helvetica"/>
          <w:sz w:val="24"/>
          <w:szCs w:val="24"/>
        </w:rPr>
      </w:pPr>
      <w:r>
        <w:rPr>
          <w:rFonts w:ascii="Helvetica" w:hAnsi="Helvetica" w:cs="Helvetica"/>
          <w:sz w:val="24"/>
          <w:szCs w:val="24"/>
        </w:rPr>
        <w:t xml:space="preserve"> </w:t>
      </w:r>
      <w:r w:rsidRPr="0085582D">
        <w:rPr>
          <w:rFonts w:ascii="Helvetica" w:hAnsi="Helvetica" w:cs="Helvetica"/>
          <w:sz w:val="24"/>
          <w:szCs w:val="24"/>
        </w:rPr>
        <w:t xml:space="preserve">Describe how the </w:t>
      </w:r>
      <w:r w:rsidR="00E27D8D">
        <w:rPr>
          <w:rFonts w:ascii="Helvetica" w:hAnsi="Helvetica" w:cs="Helvetica"/>
          <w:sz w:val="24"/>
          <w:szCs w:val="24"/>
        </w:rPr>
        <w:t>c</w:t>
      </w:r>
      <w:r w:rsidRPr="0085582D">
        <w:rPr>
          <w:rFonts w:ascii="Helvetica" w:hAnsi="Helvetica" w:cs="Helvetica"/>
          <w:sz w:val="24"/>
          <w:szCs w:val="24"/>
        </w:rPr>
        <w:t xml:space="preserve">ommunity will assess the </w:t>
      </w:r>
      <w:r>
        <w:rPr>
          <w:rFonts w:ascii="Helvetica" w:hAnsi="Helvetica" w:cs="Helvetica"/>
          <w:sz w:val="24"/>
          <w:szCs w:val="24"/>
        </w:rPr>
        <w:t>seasonal</w:t>
      </w:r>
      <w:r w:rsidRPr="0085582D">
        <w:rPr>
          <w:rFonts w:ascii="Helvetica" w:hAnsi="Helvetica" w:cs="Helvetica"/>
          <w:sz w:val="24"/>
          <w:szCs w:val="24"/>
        </w:rPr>
        <w:t xml:space="preserve"> and year-round</w:t>
      </w:r>
      <w:r>
        <w:rPr>
          <w:rFonts w:ascii="Helvetica" w:hAnsi="Helvetica" w:cs="Helvetica"/>
          <w:sz w:val="24"/>
          <w:szCs w:val="24"/>
        </w:rPr>
        <w:t xml:space="preserve"> impacts to the </w:t>
      </w:r>
      <w:r w:rsidR="00E27D8D">
        <w:rPr>
          <w:rFonts w:ascii="Helvetica" w:hAnsi="Helvetica" w:cs="Helvetica"/>
          <w:sz w:val="24"/>
          <w:szCs w:val="24"/>
        </w:rPr>
        <w:t>c</w:t>
      </w:r>
      <w:r>
        <w:rPr>
          <w:rFonts w:ascii="Helvetica" w:hAnsi="Helvetica" w:cs="Helvetica"/>
          <w:sz w:val="24"/>
          <w:szCs w:val="24"/>
        </w:rPr>
        <w:t>ommunity</w:t>
      </w:r>
      <w:r w:rsidRPr="0085582D">
        <w:rPr>
          <w:rFonts w:ascii="Helvetica" w:hAnsi="Helvetica" w:cs="Helvetica"/>
          <w:sz w:val="24"/>
          <w:szCs w:val="24"/>
        </w:rPr>
        <w:t xml:space="preserve"> as a direct result of the PCTGP funds.</w:t>
      </w:r>
    </w:p>
    <w:p w14:paraId="79CAB4E5" w14:textId="77777777" w:rsidR="00DD37DC" w:rsidRPr="00EF1E87" w:rsidRDefault="00DD37DC" w:rsidP="00DD37DC">
      <w:pPr>
        <w:pStyle w:val="ListParagraph"/>
        <w:rPr>
          <w:rFonts w:ascii="Helvetica" w:hAnsi="Helvetica" w:cs="Helvetica"/>
          <w:sz w:val="24"/>
          <w:szCs w:val="24"/>
        </w:rPr>
      </w:pPr>
    </w:p>
    <w:p w14:paraId="708ABCCF" w14:textId="371DFC6F" w:rsidR="00DD37DC" w:rsidRDefault="00DD37DC" w:rsidP="00DD37DC">
      <w:pPr>
        <w:pStyle w:val="ListParagraph"/>
        <w:numPr>
          <w:ilvl w:val="0"/>
          <w:numId w:val="12"/>
        </w:numPr>
        <w:spacing w:after="0" w:line="240" w:lineRule="auto"/>
        <w:rPr>
          <w:rFonts w:ascii="Helvetica" w:hAnsi="Helvetica" w:cs="Helvetica"/>
          <w:sz w:val="24"/>
          <w:szCs w:val="24"/>
        </w:rPr>
      </w:pPr>
      <w:r>
        <w:rPr>
          <w:rFonts w:ascii="Helvetica" w:hAnsi="Helvetica" w:cs="Helvetica"/>
          <w:sz w:val="24"/>
          <w:szCs w:val="24"/>
        </w:rPr>
        <w:t xml:space="preserve"> </w:t>
      </w:r>
      <w:r w:rsidRPr="0085582D">
        <w:rPr>
          <w:rFonts w:ascii="Helvetica" w:hAnsi="Helvetica" w:cs="Helvetica"/>
          <w:sz w:val="24"/>
          <w:szCs w:val="24"/>
        </w:rPr>
        <w:t xml:space="preserve">Describe how the </w:t>
      </w:r>
      <w:r w:rsidR="00E27D8D">
        <w:rPr>
          <w:rFonts w:ascii="Helvetica" w:hAnsi="Helvetica" w:cs="Helvetica"/>
          <w:sz w:val="24"/>
          <w:szCs w:val="24"/>
        </w:rPr>
        <w:t>c</w:t>
      </w:r>
      <w:r w:rsidRPr="0085582D">
        <w:rPr>
          <w:rFonts w:ascii="Helvetica" w:hAnsi="Helvetica" w:cs="Helvetica"/>
          <w:sz w:val="24"/>
          <w:szCs w:val="24"/>
        </w:rPr>
        <w:t>ommunity will assess the direct impact on job creation as a direct result of the PCTGP funds.</w:t>
      </w:r>
      <w:r>
        <w:rPr>
          <w:rFonts w:ascii="Helvetica" w:hAnsi="Helvetica" w:cs="Helvetica"/>
          <w:sz w:val="24"/>
          <w:szCs w:val="24"/>
        </w:rPr>
        <w:t xml:space="preserve"> </w:t>
      </w:r>
    </w:p>
    <w:p w14:paraId="157A48B6" w14:textId="77777777" w:rsidR="00DD37DC" w:rsidRPr="00037997" w:rsidRDefault="00DD37DC" w:rsidP="00DD37DC">
      <w:pPr>
        <w:pStyle w:val="ListParagraph"/>
        <w:rPr>
          <w:rFonts w:ascii="Helvetica" w:hAnsi="Helvetica" w:cs="Helvetica"/>
          <w:sz w:val="24"/>
          <w:szCs w:val="24"/>
        </w:rPr>
      </w:pPr>
    </w:p>
    <w:p w14:paraId="0F443D2B" w14:textId="1469FD87" w:rsidR="00DD37DC" w:rsidRDefault="00DD37DC" w:rsidP="00DD37DC">
      <w:pPr>
        <w:pStyle w:val="ListParagraph"/>
        <w:numPr>
          <w:ilvl w:val="0"/>
          <w:numId w:val="12"/>
        </w:numPr>
        <w:spacing w:after="0" w:line="240" w:lineRule="auto"/>
        <w:rPr>
          <w:rFonts w:ascii="Helvetica" w:hAnsi="Helvetica" w:cs="Helvetica"/>
          <w:sz w:val="24"/>
          <w:szCs w:val="24"/>
        </w:rPr>
      </w:pPr>
      <w:r>
        <w:rPr>
          <w:rFonts w:ascii="Helvetica" w:hAnsi="Helvetica" w:cs="Helvetica"/>
          <w:sz w:val="24"/>
          <w:szCs w:val="24"/>
        </w:rPr>
        <w:t xml:space="preserve"> </w:t>
      </w:r>
      <w:r w:rsidRPr="0085582D">
        <w:rPr>
          <w:rFonts w:ascii="Helvetica" w:hAnsi="Helvetica" w:cs="Helvetica"/>
          <w:sz w:val="24"/>
          <w:szCs w:val="24"/>
        </w:rPr>
        <w:t xml:space="preserve">The PCTGP focuses on demonstrating tourism readiness by highlighting key planning processes that have occurred within the </w:t>
      </w:r>
      <w:r w:rsidR="00E27D8D">
        <w:rPr>
          <w:rFonts w:ascii="Helvetica" w:hAnsi="Helvetica" w:cs="Helvetica"/>
          <w:sz w:val="24"/>
          <w:szCs w:val="24"/>
        </w:rPr>
        <w:t>c</w:t>
      </w:r>
      <w:r w:rsidRPr="0085582D">
        <w:rPr>
          <w:rFonts w:ascii="Helvetica" w:hAnsi="Helvetica" w:cs="Helvetica"/>
          <w:sz w:val="24"/>
          <w:szCs w:val="24"/>
        </w:rPr>
        <w:t>ommunity</w:t>
      </w:r>
      <w:r>
        <w:rPr>
          <w:rFonts w:ascii="Helvetica" w:hAnsi="Helvetica" w:cs="Helvetica"/>
          <w:sz w:val="24"/>
          <w:szCs w:val="24"/>
        </w:rPr>
        <w:t xml:space="preserve">. Select all that apply: </w:t>
      </w:r>
    </w:p>
    <w:p w14:paraId="47EB664C" w14:textId="77777777" w:rsidR="00DD37DC" w:rsidRPr="00037997" w:rsidRDefault="00DD37DC" w:rsidP="00DD37DC">
      <w:pPr>
        <w:pStyle w:val="ListParagraph"/>
        <w:rPr>
          <w:rFonts w:ascii="Helvetica" w:hAnsi="Helvetica" w:cs="Helvetica"/>
          <w:sz w:val="24"/>
          <w:szCs w:val="24"/>
        </w:rPr>
      </w:pPr>
    </w:p>
    <w:p w14:paraId="2CC05CFC" w14:textId="77777777" w:rsidR="00DD37DC" w:rsidRDefault="00DD37DC" w:rsidP="00DD37DC">
      <w:pPr>
        <w:pStyle w:val="ListParagraph"/>
        <w:numPr>
          <w:ilvl w:val="1"/>
          <w:numId w:val="12"/>
        </w:numPr>
        <w:spacing w:after="0" w:line="240" w:lineRule="auto"/>
        <w:rPr>
          <w:rFonts w:ascii="Helvetica" w:hAnsi="Helvetica" w:cs="Helvetica"/>
          <w:sz w:val="24"/>
          <w:szCs w:val="24"/>
        </w:rPr>
      </w:pPr>
      <w:r>
        <w:rPr>
          <w:rFonts w:ascii="Helvetica" w:hAnsi="Helvetica" w:cs="Helvetica"/>
          <w:sz w:val="24"/>
          <w:szCs w:val="24"/>
        </w:rPr>
        <w:t>Community has an affiliate status with the Montana Main Street Program</w:t>
      </w:r>
    </w:p>
    <w:p w14:paraId="6ABBEE2F" w14:textId="77777777" w:rsidR="00DD37DC" w:rsidRDefault="00DD37DC" w:rsidP="00DD37DC">
      <w:pPr>
        <w:pStyle w:val="ListParagraph"/>
        <w:numPr>
          <w:ilvl w:val="1"/>
          <w:numId w:val="12"/>
        </w:numPr>
        <w:spacing w:after="0" w:line="240" w:lineRule="auto"/>
        <w:rPr>
          <w:rFonts w:ascii="Helvetica" w:hAnsi="Helvetica" w:cs="Helvetica"/>
          <w:sz w:val="24"/>
          <w:szCs w:val="24"/>
        </w:rPr>
      </w:pPr>
      <w:r>
        <w:rPr>
          <w:rFonts w:ascii="Helvetica" w:hAnsi="Helvetica" w:cs="Helvetica"/>
          <w:sz w:val="24"/>
          <w:szCs w:val="24"/>
        </w:rPr>
        <w:t>Community has participated in a strategic planning process</w:t>
      </w:r>
    </w:p>
    <w:p w14:paraId="46AD7B95" w14:textId="77777777" w:rsidR="00DD37DC" w:rsidRDefault="00DD37DC" w:rsidP="00DD37DC">
      <w:pPr>
        <w:pStyle w:val="ListParagraph"/>
        <w:numPr>
          <w:ilvl w:val="1"/>
          <w:numId w:val="12"/>
        </w:numPr>
        <w:spacing w:after="0" w:line="240" w:lineRule="auto"/>
        <w:rPr>
          <w:rFonts w:ascii="Helvetica" w:hAnsi="Helvetica" w:cs="Helvetica"/>
          <w:sz w:val="24"/>
          <w:szCs w:val="24"/>
        </w:rPr>
      </w:pPr>
      <w:r>
        <w:rPr>
          <w:rFonts w:ascii="Helvetica" w:hAnsi="Helvetica" w:cs="Helvetica"/>
          <w:sz w:val="24"/>
          <w:szCs w:val="24"/>
        </w:rPr>
        <w:t>Community has participated in a resiliency planning process</w:t>
      </w:r>
    </w:p>
    <w:p w14:paraId="086ADC4C" w14:textId="77777777" w:rsidR="00DD37DC" w:rsidRDefault="00DD37DC" w:rsidP="00DD37DC">
      <w:pPr>
        <w:pStyle w:val="ListParagraph"/>
        <w:numPr>
          <w:ilvl w:val="1"/>
          <w:numId w:val="12"/>
        </w:numPr>
        <w:spacing w:after="0" w:line="240" w:lineRule="auto"/>
        <w:rPr>
          <w:rFonts w:ascii="Helvetica" w:hAnsi="Helvetica" w:cs="Helvetica"/>
          <w:sz w:val="24"/>
          <w:szCs w:val="24"/>
        </w:rPr>
      </w:pPr>
      <w:r>
        <w:rPr>
          <w:rFonts w:ascii="Helvetica" w:hAnsi="Helvetica" w:cs="Helvetica"/>
          <w:sz w:val="24"/>
          <w:szCs w:val="24"/>
        </w:rPr>
        <w:t>Community has participated in a community planning process</w:t>
      </w:r>
      <w:r w:rsidRPr="00037997">
        <w:rPr>
          <w:rFonts w:ascii="Helvetica" w:hAnsi="Helvetica" w:cs="Helvetica"/>
          <w:sz w:val="24"/>
          <w:szCs w:val="24"/>
        </w:rPr>
        <w:t xml:space="preserve"> </w:t>
      </w:r>
    </w:p>
    <w:p w14:paraId="069208EF" w14:textId="77777777" w:rsidR="00DD37DC" w:rsidRDefault="00DD37DC" w:rsidP="00DD37DC">
      <w:pPr>
        <w:pStyle w:val="ListParagraph"/>
        <w:numPr>
          <w:ilvl w:val="1"/>
          <w:numId w:val="12"/>
        </w:numPr>
        <w:spacing w:after="0" w:line="240" w:lineRule="auto"/>
        <w:rPr>
          <w:rFonts w:ascii="Helvetica" w:hAnsi="Helvetica" w:cs="Helvetica"/>
          <w:sz w:val="24"/>
          <w:szCs w:val="24"/>
        </w:rPr>
      </w:pPr>
      <w:r>
        <w:rPr>
          <w:rFonts w:ascii="Helvetica" w:hAnsi="Helvetica" w:cs="Helvetica"/>
          <w:sz w:val="24"/>
          <w:szCs w:val="24"/>
        </w:rPr>
        <w:t>Community has participated in tourism asset survey</w:t>
      </w:r>
    </w:p>
    <w:p w14:paraId="2B6D6A94" w14:textId="77777777" w:rsidR="00DD37DC" w:rsidRDefault="00DD37DC" w:rsidP="00DD37DC">
      <w:pPr>
        <w:pStyle w:val="ListParagraph"/>
        <w:numPr>
          <w:ilvl w:val="1"/>
          <w:numId w:val="12"/>
        </w:numPr>
        <w:spacing w:after="0" w:line="240" w:lineRule="auto"/>
        <w:rPr>
          <w:rFonts w:ascii="Helvetica" w:hAnsi="Helvetica" w:cs="Helvetica"/>
          <w:sz w:val="24"/>
          <w:szCs w:val="24"/>
        </w:rPr>
      </w:pPr>
      <w:r>
        <w:rPr>
          <w:rFonts w:ascii="Helvetica" w:hAnsi="Helvetica" w:cs="Helvetica"/>
          <w:sz w:val="24"/>
          <w:szCs w:val="24"/>
        </w:rPr>
        <w:t>Community has participated in other community related assessment(s)</w:t>
      </w:r>
    </w:p>
    <w:p w14:paraId="1F9E7A9F" w14:textId="77777777" w:rsidR="00DD37DC" w:rsidRDefault="00DD37DC" w:rsidP="00DD37DC">
      <w:pPr>
        <w:pStyle w:val="ListParagraph"/>
        <w:numPr>
          <w:ilvl w:val="1"/>
          <w:numId w:val="12"/>
        </w:numPr>
        <w:spacing w:after="0" w:line="240" w:lineRule="auto"/>
        <w:rPr>
          <w:rFonts w:ascii="Helvetica" w:hAnsi="Helvetica" w:cs="Helvetica"/>
          <w:sz w:val="24"/>
          <w:szCs w:val="24"/>
        </w:rPr>
      </w:pPr>
      <w:r>
        <w:rPr>
          <w:rFonts w:ascii="Helvetica" w:hAnsi="Helvetica" w:cs="Helvetica"/>
          <w:sz w:val="24"/>
          <w:szCs w:val="24"/>
        </w:rPr>
        <w:t>Other plan or assessment not listed</w:t>
      </w:r>
    </w:p>
    <w:p w14:paraId="1DD2EAD9" w14:textId="77777777" w:rsidR="00DD37DC" w:rsidRDefault="00DD37DC" w:rsidP="00DD37DC">
      <w:pPr>
        <w:pStyle w:val="ListParagraph"/>
        <w:numPr>
          <w:ilvl w:val="1"/>
          <w:numId w:val="12"/>
        </w:numPr>
        <w:spacing w:after="0" w:line="240" w:lineRule="auto"/>
        <w:rPr>
          <w:rFonts w:ascii="Helvetica" w:hAnsi="Helvetica" w:cs="Helvetica"/>
          <w:sz w:val="24"/>
          <w:szCs w:val="24"/>
        </w:rPr>
      </w:pPr>
      <w:r>
        <w:rPr>
          <w:rFonts w:ascii="Helvetica" w:hAnsi="Helvetica" w:cs="Helvetica"/>
          <w:sz w:val="24"/>
          <w:szCs w:val="24"/>
        </w:rPr>
        <w:t>Community has not participated in any planning/assessment processes</w:t>
      </w:r>
    </w:p>
    <w:p w14:paraId="3F884C71" w14:textId="77777777" w:rsidR="00DD37DC" w:rsidRDefault="00DD37DC" w:rsidP="00DD37DC">
      <w:pPr>
        <w:pStyle w:val="ListParagraph"/>
        <w:spacing w:after="0" w:line="240" w:lineRule="auto"/>
        <w:ind w:left="1440"/>
        <w:rPr>
          <w:rFonts w:ascii="Helvetica" w:hAnsi="Helvetica" w:cs="Helvetica"/>
          <w:sz w:val="24"/>
          <w:szCs w:val="24"/>
        </w:rPr>
      </w:pPr>
    </w:p>
    <w:p w14:paraId="6AE95B12" w14:textId="142D179B" w:rsidR="00DD37DC" w:rsidRDefault="00DD37DC" w:rsidP="00DD37DC">
      <w:pPr>
        <w:pStyle w:val="ListParagraph"/>
        <w:numPr>
          <w:ilvl w:val="0"/>
          <w:numId w:val="12"/>
        </w:numPr>
        <w:spacing w:after="0" w:line="240" w:lineRule="auto"/>
        <w:rPr>
          <w:rFonts w:ascii="Helvetica" w:hAnsi="Helvetica" w:cs="Helvetica"/>
          <w:sz w:val="24"/>
          <w:szCs w:val="24"/>
        </w:rPr>
      </w:pPr>
      <w:r>
        <w:rPr>
          <w:rFonts w:ascii="Helvetica" w:hAnsi="Helvetica" w:cs="Helvetica"/>
          <w:sz w:val="24"/>
          <w:szCs w:val="24"/>
        </w:rPr>
        <w:t xml:space="preserve"> Provide the name(s) and date(s) completed for any plans or assessments identified above.</w:t>
      </w:r>
    </w:p>
    <w:p w14:paraId="1557C172" w14:textId="77777777" w:rsidR="00DD37DC" w:rsidRDefault="00DD37DC" w:rsidP="00DD37DC">
      <w:pPr>
        <w:pStyle w:val="ListParagraph"/>
        <w:spacing w:after="0" w:line="240" w:lineRule="auto"/>
        <w:rPr>
          <w:rFonts w:ascii="Helvetica" w:hAnsi="Helvetica" w:cs="Helvetica"/>
          <w:sz w:val="24"/>
          <w:szCs w:val="24"/>
        </w:rPr>
      </w:pPr>
    </w:p>
    <w:p w14:paraId="62A4E849" w14:textId="77777777" w:rsidR="00DD37DC" w:rsidRPr="003857AE" w:rsidRDefault="00DD37DC" w:rsidP="00DD37DC">
      <w:pPr>
        <w:pBdr>
          <w:bottom w:val="single" w:sz="12" w:space="1" w:color="auto"/>
        </w:pBdr>
        <w:rPr>
          <w:rFonts w:asciiTheme="majorHAnsi" w:hAnsiTheme="majorHAnsi"/>
          <w:b/>
          <w:bCs/>
          <w:sz w:val="24"/>
          <w:szCs w:val="24"/>
          <w:u w:val="single"/>
        </w:rPr>
      </w:pPr>
    </w:p>
    <w:p w14:paraId="6B70295C" w14:textId="77777777" w:rsidR="00DD37DC" w:rsidRPr="00CE3CBF" w:rsidRDefault="00DD37DC" w:rsidP="00DD37DC">
      <w:pPr>
        <w:pStyle w:val="Heading2"/>
        <w:rPr>
          <w:rFonts w:cs="Helvetica"/>
          <w:b w:val="0"/>
          <w:bCs w:val="0"/>
        </w:rPr>
      </w:pPr>
      <w:r w:rsidRPr="00CE3CBF">
        <w:rPr>
          <w:rFonts w:cs="Helvetica"/>
        </w:rPr>
        <w:t>Community Readiness and Commitment</w:t>
      </w:r>
    </w:p>
    <w:p w14:paraId="48EF9D64" w14:textId="4E121C75" w:rsidR="00DD37DC" w:rsidRDefault="00DD37DC" w:rsidP="00DD37DC">
      <w:pPr>
        <w:pStyle w:val="ListParagraph"/>
        <w:numPr>
          <w:ilvl w:val="0"/>
          <w:numId w:val="12"/>
        </w:numPr>
        <w:rPr>
          <w:rFonts w:ascii="Helvetica" w:hAnsi="Helvetica" w:cs="Helvetica"/>
          <w:sz w:val="24"/>
          <w:szCs w:val="24"/>
        </w:rPr>
      </w:pPr>
      <w:r>
        <w:rPr>
          <w:rFonts w:ascii="Helvetica" w:hAnsi="Helvetica" w:cs="Helvetica"/>
          <w:sz w:val="24"/>
          <w:szCs w:val="24"/>
        </w:rPr>
        <w:t xml:space="preserve"> Download </w:t>
      </w:r>
      <w:r w:rsidR="00FA6002">
        <w:rPr>
          <w:rFonts w:ascii="Helvetica" w:hAnsi="Helvetica" w:cs="Helvetica"/>
          <w:sz w:val="24"/>
          <w:szCs w:val="24"/>
        </w:rPr>
        <w:t xml:space="preserve">and complete </w:t>
      </w:r>
      <w:r>
        <w:rPr>
          <w:rFonts w:ascii="Helvetica" w:hAnsi="Helvetica" w:cs="Helvetica"/>
          <w:sz w:val="24"/>
          <w:szCs w:val="24"/>
        </w:rPr>
        <w:t>the</w:t>
      </w:r>
      <w:r w:rsidR="00FA6002">
        <w:rPr>
          <w:rFonts w:ascii="Helvetica" w:hAnsi="Helvetica" w:cs="Helvetica"/>
          <w:sz w:val="24"/>
          <w:szCs w:val="24"/>
        </w:rPr>
        <w:t xml:space="preserve"> required</w:t>
      </w:r>
      <w:r>
        <w:rPr>
          <w:rFonts w:ascii="Helvetica" w:hAnsi="Helvetica" w:cs="Helvetica"/>
          <w:sz w:val="24"/>
          <w:szCs w:val="24"/>
        </w:rPr>
        <w:t xml:space="preserve"> </w:t>
      </w:r>
      <w:r w:rsidRPr="00A42ADD">
        <w:rPr>
          <w:rFonts w:ascii="Helvetica" w:hAnsi="Helvetica" w:cs="Helvetica"/>
          <w:sz w:val="24"/>
          <w:szCs w:val="24"/>
        </w:rPr>
        <w:t xml:space="preserve">PCTGP Steering Committee Members </w:t>
      </w:r>
      <w:r w:rsidR="00FA6002" w:rsidRPr="00A42ADD">
        <w:rPr>
          <w:rFonts w:ascii="Helvetica" w:hAnsi="Helvetica" w:cs="Helvetica"/>
          <w:sz w:val="24"/>
          <w:szCs w:val="24"/>
        </w:rPr>
        <w:t>Form</w:t>
      </w:r>
      <w:r w:rsidR="00FA6002">
        <w:rPr>
          <w:rFonts w:ascii="Helvetica" w:hAnsi="Helvetica" w:cs="Helvetica"/>
          <w:sz w:val="24"/>
          <w:szCs w:val="24"/>
        </w:rPr>
        <w:t>.</w:t>
      </w:r>
      <w:r>
        <w:rPr>
          <w:rFonts w:ascii="Helvetica" w:hAnsi="Helvetica" w:cs="Helvetica"/>
          <w:sz w:val="24"/>
          <w:szCs w:val="24"/>
        </w:rPr>
        <w:t xml:space="preserve"> </w:t>
      </w:r>
      <w:r w:rsidR="00FA6002">
        <w:rPr>
          <w:rFonts w:ascii="Helvetica" w:hAnsi="Helvetica" w:cs="Helvetica"/>
          <w:sz w:val="24"/>
          <w:szCs w:val="24"/>
        </w:rPr>
        <w:t xml:space="preserve">Upload </w:t>
      </w:r>
      <w:r>
        <w:rPr>
          <w:rFonts w:ascii="Helvetica" w:hAnsi="Helvetica" w:cs="Helvetica"/>
          <w:sz w:val="24"/>
          <w:szCs w:val="24"/>
        </w:rPr>
        <w:t>the completed form here.</w:t>
      </w:r>
    </w:p>
    <w:p w14:paraId="2B75DF9E" w14:textId="77777777" w:rsidR="00DD37DC" w:rsidRDefault="00DD37DC" w:rsidP="00DD37DC">
      <w:pPr>
        <w:pBdr>
          <w:bottom w:val="single" w:sz="12" w:space="1" w:color="auto"/>
        </w:pBdr>
        <w:rPr>
          <w:rFonts w:ascii="Helvetica" w:hAnsi="Helvetica" w:cs="Helvetica"/>
          <w:sz w:val="24"/>
          <w:szCs w:val="24"/>
        </w:rPr>
      </w:pPr>
    </w:p>
    <w:p w14:paraId="64108584" w14:textId="77777777" w:rsidR="00DD37DC" w:rsidRPr="00CE3CBF" w:rsidRDefault="00DD37DC" w:rsidP="00DD37DC">
      <w:pPr>
        <w:pStyle w:val="Heading2"/>
        <w:rPr>
          <w:rFonts w:cs="Helvetica"/>
          <w:b w:val="0"/>
          <w:bCs w:val="0"/>
        </w:rPr>
      </w:pPr>
      <w:r w:rsidRPr="00CE3CBF">
        <w:rPr>
          <w:rFonts w:cs="Helvetica"/>
        </w:rPr>
        <w:t xml:space="preserve">Additional Funding </w:t>
      </w:r>
      <w:r>
        <w:rPr>
          <w:rFonts w:cs="Helvetica"/>
        </w:rPr>
        <w:t>and</w:t>
      </w:r>
      <w:r w:rsidRPr="00CE3CBF">
        <w:rPr>
          <w:rFonts w:cs="Helvetica"/>
        </w:rPr>
        <w:t xml:space="preserve"> Partnerships</w:t>
      </w:r>
    </w:p>
    <w:p w14:paraId="68DEFFFA" w14:textId="412FD74B" w:rsidR="00DD37DC" w:rsidRPr="0085582D" w:rsidRDefault="00DD37DC" w:rsidP="00DD37DC">
      <w:pPr>
        <w:pStyle w:val="ListParagraph"/>
        <w:numPr>
          <w:ilvl w:val="0"/>
          <w:numId w:val="12"/>
        </w:numPr>
        <w:rPr>
          <w:rFonts w:ascii="Helvetica" w:hAnsi="Helvetica" w:cs="Helvetica"/>
          <w:sz w:val="24"/>
          <w:szCs w:val="24"/>
        </w:rPr>
      </w:pPr>
      <w:r w:rsidRPr="0085582D">
        <w:rPr>
          <w:rFonts w:ascii="Helvetica" w:hAnsi="Helvetica" w:cs="Helvetica"/>
          <w:sz w:val="24"/>
          <w:szCs w:val="24"/>
        </w:rPr>
        <w:t xml:space="preserve"> Identify additional funding opportunities the </w:t>
      </w:r>
      <w:r w:rsidR="00E27D8D">
        <w:rPr>
          <w:rFonts w:ascii="Helvetica" w:hAnsi="Helvetica" w:cs="Helvetica"/>
          <w:sz w:val="24"/>
          <w:szCs w:val="24"/>
        </w:rPr>
        <w:t>c</w:t>
      </w:r>
      <w:r w:rsidRPr="0085582D">
        <w:rPr>
          <w:rFonts w:ascii="Helvetica" w:hAnsi="Helvetica" w:cs="Helvetica"/>
          <w:sz w:val="24"/>
          <w:szCs w:val="24"/>
        </w:rPr>
        <w:t xml:space="preserve">ommunity anticipates utilizing in conjunction with PCTGP funds. </w:t>
      </w:r>
    </w:p>
    <w:p w14:paraId="4E0F10A8" w14:textId="77777777" w:rsidR="00DD37DC" w:rsidRPr="0085582D" w:rsidRDefault="00DD37DC" w:rsidP="00DD37DC">
      <w:pPr>
        <w:pStyle w:val="ListParagraph"/>
        <w:rPr>
          <w:rFonts w:ascii="Helvetica" w:hAnsi="Helvetica" w:cs="Helvetica"/>
          <w:sz w:val="24"/>
          <w:szCs w:val="24"/>
        </w:rPr>
      </w:pPr>
    </w:p>
    <w:p w14:paraId="32FEDA05" w14:textId="63633B60" w:rsidR="00DD37DC" w:rsidRPr="0085582D" w:rsidRDefault="00DD37DC" w:rsidP="00DD37DC">
      <w:pPr>
        <w:pStyle w:val="ListParagraph"/>
        <w:numPr>
          <w:ilvl w:val="0"/>
          <w:numId w:val="12"/>
        </w:numPr>
        <w:rPr>
          <w:rFonts w:ascii="Helvetica" w:hAnsi="Helvetica" w:cs="Helvetica"/>
          <w:sz w:val="24"/>
          <w:szCs w:val="24"/>
        </w:rPr>
      </w:pPr>
      <w:r w:rsidRPr="0085582D">
        <w:rPr>
          <w:rFonts w:ascii="Helvetica" w:hAnsi="Helvetica" w:cs="Helvetica"/>
          <w:sz w:val="24"/>
          <w:szCs w:val="24"/>
        </w:rPr>
        <w:t xml:space="preserve"> Identify additional partnerships and stakeholders the </w:t>
      </w:r>
      <w:r w:rsidR="00E27D8D">
        <w:rPr>
          <w:rFonts w:ascii="Helvetica" w:hAnsi="Helvetica" w:cs="Helvetica"/>
          <w:sz w:val="24"/>
          <w:szCs w:val="24"/>
        </w:rPr>
        <w:t>c</w:t>
      </w:r>
      <w:r w:rsidRPr="0085582D">
        <w:rPr>
          <w:rFonts w:ascii="Helvetica" w:hAnsi="Helvetica" w:cs="Helvetica"/>
          <w:sz w:val="24"/>
          <w:szCs w:val="24"/>
        </w:rPr>
        <w:t xml:space="preserve">ommunity anticipates collaborating with for PCTGP funds. </w:t>
      </w:r>
    </w:p>
    <w:p w14:paraId="75FEB540" w14:textId="77777777" w:rsidR="00DD37DC" w:rsidRPr="0085582D" w:rsidRDefault="00DD37DC" w:rsidP="00DD37DC">
      <w:pPr>
        <w:pStyle w:val="ListParagraph"/>
        <w:rPr>
          <w:rStyle w:val="normaltextrun"/>
          <w:rFonts w:ascii="Helvetica" w:hAnsi="Helvetica" w:cs="Helvetica"/>
          <w:sz w:val="24"/>
          <w:szCs w:val="24"/>
        </w:rPr>
      </w:pPr>
    </w:p>
    <w:p w14:paraId="477C445F" w14:textId="70E9B7A0" w:rsidR="00DD37DC" w:rsidRPr="0085582D" w:rsidRDefault="00DD37DC" w:rsidP="00DD37DC">
      <w:pPr>
        <w:pStyle w:val="ListParagraph"/>
        <w:numPr>
          <w:ilvl w:val="0"/>
          <w:numId w:val="12"/>
        </w:numPr>
        <w:rPr>
          <w:rStyle w:val="normaltextrun"/>
          <w:rFonts w:ascii="Helvetica" w:hAnsi="Helvetica" w:cs="Helvetica"/>
          <w:sz w:val="24"/>
          <w:szCs w:val="24"/>
        </w:rPr>
      </w:pPr>
      <w:r>
        <w:rPr>
          <w:rStyle w:val="normaltextrun"/>
          <w:rFonts w:ascii="Helvetica" w:hAnsi="Helvetica" w:cs="Helvetica"/>
          <w:sz w:val="24"/>
          <w:szCs w:val="24"/>
        </w:rPr>
        <w:t xml:space="preserve"> </w:t>
      </w:r>
      <w:r w:rsidRPr="0085582D">
        <w:rPr>
          <w:rStyle w:val="normaltextrun"/>
          <w:rFonts w:ascii="Helvetica" w:hAnsi="Helvetica" w:cs="Helvetica"/>
          <w:sz w:val="24"/>
          <w:szCs w:val="24"/>
        </w:rPr>
        <w:t xml:space="preserve">Upload three letters of </w:t>
      </w:r>
      <w:r w:rsidR="00E27D8D">
        <w:rPr>
          <w:rStyle w:val="normaltextrun"/>
          <w:rFonts w:ascii="Helvetica" w:hAnsi="Helvetica" w:cs="Helvetica"/>
          <w:sz w:val="24"/>
          <w:szCs w:val="24"/>
        </w:rPr>
        <w:t>c</w:t>
      </w:r>
      <w:r>
        <w:rPr>
          <w:rStyle w:val="normaltextrun"/>
          <w:rFonts w:ascii="Helvetica" w:hAnsi="Helvetica" w:cs="Helvetica"/>
          <w:sz w:val="24"/>
          <w:szCs w:val="24"/>
        </w:rPr>
        <w:t>ommunity or project</w:t>
      </w:r>
      <w:r w:rsidRPr="0085582D">
        <w:rPr>
          <w:rStyle w:val="normaltextrun"/>
          <w:rFonts w:ascii="Helvetica" w:hAnsi="Helvetica" w:cs="Helvetica"/>
          <w:sz w:val="24"/>
          <w:szCs w:val="24"/>
        </w:rPr>
        <w:t xml:space="preserve"> support. One (1) letter must be from a </w:t>
      </w:r>
      <w:hyperlink r:id="rId13" w:history="1">
        <w:r w:rsidRPr="0085582D">
          <w:rPr>
            <w:rStyle w:val="Hyperlink"/>
            <w:rFonts w:ascii="Helvetica" w:hAnsi="Helvetica" w:cs="Helvetica"/>
            <w:sz w:val="24"/>
            <w:szCs w:val="24"/>
          </w:rPr>
          <w:t>tourism partner</w:t>
        </w:r>
      </w:hyperlink>
      <w:r w:rsidRPr="0085582D">
        <w:rPr>
          <w:rStyle w:val="normaltextrun"/>
          <w:rFonts w:ascii="Helvetica" w:hAnsi="Helvetica" w:cs="Helvetica"/>
          <w:sz w:val="24"/>
          <w:szCs w:val="24"/>
        </w:rPr>
        <w:t xml:space="preserve"> (DMO). The other two (2) letters must demonstrate a broad level of support from various</w:t>
      </w:r>
      <w:r w:rsidR="002A73F3">
        <w:rPr>
          <w:rStyle w:val="normaltextrun"/>
          <w:rFonts w:ascii="Helvetica" w:hAnsi="Helvetica" w:cs="Helvetica"/>
          <w:sz w:val="24"/>
          <w:szCs w:val="24"/>
        </w:rPr>
        <w:t xml:space="preserve"> individuals,</w:t>
      </w:r>
      <w:r w:rsidRPr="0085582D">
        <w:rPr>
          <w:rStyle w:val="normaltextrun"/>
          <w:rFonts w:ascii="Helvetica" w:hAnsi="Helvetica" w:cs="Helvetica"/>
          <w:sz w:val="24"/>
          <w:szCs w:val="24"/>
        </w:rPr>
        <w:t xml:space="preserve"> organizations and/or entities.  </w:t>
      </w:r>
    </w:p>
    <w:p w14:paraId="0557CE8D" w14:textId="77777777" w:rsidR="00DD37DC" w:rsidRDefault="00DD37DC" w:rsidP="00DD37DC">
      <w:pPr>
        <w:pBdr>
          <w:bottom w:val="single" w:sz="12" w:space="1" w:color="auto"/>
        </w:pBdr>
        <w:rPr>
          <w:rFonts w:ascii="Helvetica" w:hAnsi="Helvetica" w:cs="Helvetica"/>
          <w:sz w:val="24"/>
          <w:szCs w:val="24"/>
        </w:rPr>
      </w:pPr>
    </w:p>
    <w:p w14:paraId="149BA921" w14:textId="7FE2F26B" w:rsidR="00DD37DC" w:rsidRPr="00275083" w:rsidRDefault="00DD37DC" w:rsidP="00DD37DC">
      <w:pPr>
        <w:pStyle w:val="Heading2"/>
        <w:rPr>
          <w:rFonts w:cs="Helvetica"/>
          <w:b w:val="0"/>
          <w:bCs w:val="0"/>
        </w:rPr>
      </w:pPr>
      <w:r w:rsidRPr="00275083">
        <w:rPr>
          <w:rFonts w:cs="Helvetica"/>
        </w:rPr>
        <w:t xml:space="preserve">Challenges </w:t>
      </w:r>
      <w:r w:rsidR="00310A4F">
        <w:rPr>
          <w:rFonts w:cs="Helvetica"/>
        </w:rPr>
        <w:t>and</w:t>
      </w:r>
      <w:r w:rsidRPr="00275083">
        <w:rPr>
          <w:rFonts w:cs="Helvetica"/>
        </w:rPr>
        <w:t xml:space="preserve"> Solutions</w:t>
      </w:r>
    </w:p>
    <w:p w14:paraId="32B4096B" w14:textId="10C0AD0C" w:rsidR="00DD37DC" w:rsidRDefault="00DD37DC" w:rsidP="00DD37DC">
      <w:pPr>
        <w:pStyle w:val="ListParagraph"/>
        <w:numPr>
          <w:ilvl w:val="0"/>
          <w:numId w:val="12"/>
        </w:numPr>
        <w:rPr>
          <w:rFonts w:ascii="Helvetica" w:hAnsi="Helvetica" w:cs="Helvetica"/>
          <w:sz w:val="24"/>
          <w:szCs w:val="24"/>
        </w:rPr>
      </w:pPr>
      <w:r>
        <w:rPr>
          <w:rFonts w:ascii="Helvetica" w:hAnsi="Helvetica" w:cs="Helvetica"/>
          <w:sz w:val="24"/>
          <w:szCs w:val="24"/>
        </w:rPr>
        <w:lastRenderedPageBreak/>
        <w:t xml:space="preserve"> Identify previous, current and/or potential challenges that have or could hinder tourism development within the </w:t>
      </w:r>
      <w:r w:rsidR="00497FA5">
        <w:rPr>
          <w:rFonts w:ascii="Helvetica" w:hAnsi="Helvetica" w:cs="Helvetica"/>
          <w:sz w:val="24"/>
          <w:szCs w:val="24"/>
        </w:rPr>
        <w:t>c</w:t>
      </w:r>
      <w:r>
        <w:rPr>
          <w:rFonts w:ascii="Helvetica" w:hAnsi="Helvetica" w:cs="Helvetica"/>
          <w:sz w:val="24"/>
          <w:szCs w:val="24"/>
        </w:rPr>
        <w:t xml:space="preserve">ommunity and how the </w:t>
      </w:r>
      <w:r w:rsidR="00497FA5">
        <w:rPr>
          <w:rFonts w:ascii="Helvetica" w:hAnsi="Helvetica" w:cs="Helvetica"/>
          <w:sz w:val="24"/>
          <w:szCs w:val="24"/>
        </w:rPr>
        <w:t>c</w:t>
      </w:r>
      <w:r>
        <w:rPr>
          <w:rFonts w:ascii="Helvetica" w:hAnsi="Helvetica" w:cs="Helvetica"/>
          <w:sz w:val="24"/>
          <w:szCs w:val="24"/>
        </w:rPr>
        <w:t xml:space="preserve">ommunity will utilize partnerships, funding, workshops, town halls or other resources to address the identified challenges. These must be </w:t>
      </w:r>
      <w:r w:rsidR="00497FA5">
        <w:rPr>
          <w:rFonts w:ascii="Helvetica" w:hAnsi="Helvetica" w:cs="Helvetica"/>
          <w:sz w:val="24"/>
          <w:szCs w:val="24"/>
        </w:rPr>
        <w:t>c</w:t>
      </w:r>
      <w:r>
        <w:rPr>
          <w:rFonts w:ascii="Helvetica" w:hAnsi="Helvetica" w:cs="Helvetica"/>
          <w:sz w:val="24"/>
          <w:szCs w:val="24"/>
        </w:rPr>
        <w:t xml:space="preserve">ommunity specific challenges. </w:t>
      </w:r>
    </w:p>
    <w:p w14:paraId="3F165470" w14:textId="605626E6" w:rsidR="0080314E" w:rsidRPr="0080314E" w:rsidRDefault="0080314E" w:rsidP="0080314E">
      <w:pPr>
        <w:ind w:firstLine="720"/>
        <w:rPr>
          <w:rFonts w:ascii="Helvetica" w:hAnsi="Helvetica" w:cs="Helvetica"/>
          <w:sz w:val="24"/>
          <w:szCs w:val="24"/>
        </w:rPr>
      </w:pPr>
      <w:r>
        <w:rPr>
          <w:rFonts w:ascii="Helvetica" w:hAnsi="Helvetica" w:cs="Helvetica"/>
          <w:i/>
          <w:iCs/>
          <w:sz w:val="24"/>
          <w:szCs w:val="24"/>
        </w:rPr>
        <w:t xml:space="preserve">This section is not scored and does not impact the submission. </w:t>
      </w:r>
    </w:p>
    <w:p w14:paraId="3FDA0AB7" w14:textId="77777777" w:rsidR="00DD37DC" w:rsidRDefault="00DD37DC" w:rsidP="00DD37DC">
      <w:pPr>
        <w:pBdr>
          <w:bottom w:val="single" w:sz="12" w:space="1" w:color="auto"/>
        </w:pBdr>
        <w:rPr>
          <w:rFonts w:ascii="Helvetica" w:hAnsi="Helvetica" w:cs="Helvetica"/>
          <w:sz w:val="24"/>
          <w:szCs w:val="24"/>
        </w:rPr>
      </w:pPr>
    </w:p>
    <w:p w14:paraId="2AD9D4D7" w14:textId="77777777" w:rsidR="00DD37DC" w:rsidRPr="004759EE" w:rsidRDefault="00DD37DC" w:rsidP="00DD37DC">
      <w:pPr>
        <w:pStyle w:val="Heading2"/>
        <w:rPr>
          <w:rFonts w:cs="Helvetica"/>
          <w:b w:val="0"/>
          <w:bCs w:val="0"/>
        </w:rPr>
      </w:pPr>
      <w:r w:rsidRPr="00601E6E">
        <w:rPr>
          <w:rFonts w:cs="Helvetica"/>
        </w:rPr>
        <w:t>Applicant Acknowledgement</w:t>
      </w:r>
    </w:p>
    <w:p w14:paraId="01C70517" w14:textId="77777777" w:rsidR="00DD37DC" w:rsidRDefault="00DD37DC" w:rsidP="00DD37DC">
      <w:pPr>
        <w:spacing w:after="0" w:line="240" w:lineRule="auto"/>
        <w:rPr>
          <w:rFonts w:ascii="Helvetica" w:hAnsi="Helvetica" w:cs="Helvetica"/>
          <w:sz w:val="24"/>
          <w:szCs w:val="24"/>
        </w:rPr>
      </w:pPr>
      <w:r w:rsidRPr="00D937CE">
        <w:rPr>
          <w:rFonts w:ascii="Helvetica" w:hAnsi="Helvetica" w:cs="Helvetica"/>
          <w:sz w:val="24"/>
          <w:szCs w:val="24"/>
        </w:rPr>
        <w:t xml:space="preserve">By submitting this application for </w:t>
      </w:r>
      <w:r>
        <w:rPr>
          <w:rFonts w:ascii="Helvetica" w:hAnsi="Helvetica" w:cs="Helvetica"/>
          <w:sz w:val="24"/>
          <w:szCs w:val="24"/>
        </w:rPr>
        <w:t>Pilot Community Tourism</w:t>
      </w:r>
      <w:r w:rsidRPr="00D937CE">
        <w:rPr>
          <w:rFonts w:ascii="Helvetica" w:hAnsi="Helvetica" w:cs="Helvetica"/>
          <w:sz w:val="24"/>
          <w:szCs w:val="24"/>
        </w:rPr>
        <w:t xml:space="preserve"> Grant Program funding, I hereby certify the following on behalf of the Applicant:</w:t>
      </w:r>
    </w:p>
    <w:p w14:paraId="6B74AE60" w14:textId="77777777" w:rsidR="00497FA5" w:rsidRPr="00D937CE" w:rsidRDefault="00497FA5" w:rsidP="00DD37DC">
      <w:pPr>
        <w:spacing w:after="0" w:line="240" w:lineRule="auto"/>
        <w:rPr>
          <w:rFonts w:ascii="Helvetica" w:hAnsi="Helvetica" w:cs="Helvetica"/>
          <w:sz w:val="24"/>
          <w:szCs w:val="24"/>
        </w:rPr>
      </w:pPr>
    </w:p>
    <w:p w14:paraId="4B1AF3AF" w14:textId="4ABB6619" w:rsidR="00DD37DC" w:rsidRPr="00D937CE" w:rsidRDefault="00DD37DC" w:rsidP="00DD37DC">
      <w:pPr>
        <w:numPr>
          <w:ilvl w:val="0"/>
          <w:numId w:val="18"/>
        </w:numPr>
        <w:spacing w:after="0" w:line="240" w:lineRule="auto"/>
        <w:rPr>
          <w:rFonts w:ascii="Helvetica" w:hAnsi="Helvetica" w:cs="Helvetica"/>
          <w:sz w:val="24"/>
          <w:szCs w:val="24"/>
        </w:rPr>
      </w:pPr>
      <w:r w:rsidRPr="00D937CE">
        <w:rPr>
          <w:rFonts w:ascii="Helvetica" w:hAnsi="Helvetica" w:cs="Helvetica"/>
          <w:sz w:val="24"/>
          <w:szCs w:val="24"/>
        </w:rPr>
        <w:t>To the best of my knowledge and belief, the information contained in, and submitted with, this application is true and correct. If the Applicant learns any such information is incorrect, it will inform the Montana Department of Commerce</w:t>
      </w:r>
      <w:r w:rsidR="00102CFB">
        <w:rPr>
          <w:rFonts w:ascii="Helvetica" w:hAnsi="Helvetica" w:cs="Helvetica"/>
          <w:sz w:val="24"/>
          <w:szCs w:val="24"/>
        </w:rPr>
        <w:t>, hereafter referred to as Commerce,</w:t>
      </w:r>
      <w:r w:rsidRPr="00D937CE">
        <w:rPr>
          <w:rFonts w:ascii="Helvetica" w:hAnsi="Helvetica" w:cs="Helvetica"/>
          <w:sz w:val="24"/>
          <w:szCs w:val="24"/>
        </w:rPr>
        <w:t xml:space="preserve"> immediately.</w:t>
      </w:r>
    </w:p>
    <w:p w14:paraId="6403607C" w14:textId="77777777" w:rsidR="00DD37DC" w:rsidRPr="00D937CE" w:rsidRDefault="00DD37DC" w:rsidP="00DD37DC">
      <w:pPr>
        <w:numPr>
          <w:ilvl w:val="0"/>
          <w:numId w:val="18"/>
        </w:numPr>
        <w:spacing w:after="0" w:line="240" w:lineRule="auto"/>
        <w:rPr>
          <w:rFonts w:ascii="Helvetica" w:hAnsi="Helvetica" w:cs="Helvetica"/>
          <w:sz w:val="24"/>
          <w:szCs w:val="24"/>
        </w:rPr>
      </w:pPr>
      <w:r w:rsidRPr="00D937CE">
        <w:rPr>
          <w:rFonts w:ascii="Helvetica" w:hAnsi="Helvetica" w:cs="Helvetica"/>
          <w:sz w:val="24"/>
          <w:szCs w:val="24"/>
        </w:rPr>
        <w:t>I understand that submitting false or misleading information in connection with this application may result in the Applicant being disqualified to receive financial assistance from the State of Montana. Awards made based on false application may result in the Applicant having to repay the award amount and being referred to local authorities for criminal prosecution.</w:t>
      </w:r>
    </w:p>
    <w:p w14:paraId="709952B4" w14:textId="628F1059" w:rsidR="00DD37DC" w:rsidRPr="00D937CE" w:rsidRDefault="00DD37DC" w:rsidP="00DD37DC">
      <w:pPr>
        <w:numPr>
          <w:ilvl w:val="0"/>
          <w:numId w:val="18"/>
        </w:numPr>
        <w:spacing w:after="0" w:line="240" w:lineRule="auto"/>
        <w:rPr>
          <w:rFonts w:ascii="Helvetica" w:hAnsi="Helvetica" w:cs="Helvetica"/>
          <w:sz w:val="24"/>
          <w:szCs w:val="24"/>
        </w:rPr>
      </w:pPr>
      <w:r w:rsidRPr="00D937CE">
        <w:rPr>
          <w:rFonts w:ascii="Helvetica" w:hAnsi="Helvetica" w:cs="Helvetica"/>
          <w:sz w:val="24"/>
          <w:szCs w:val="24"/>
        </w:rPr>
        <w:t xml:space="preserve">I understand that information Applicant provides to </w:t>
      </w:r>
      <w:r w:rsidR="00102CFB">
        <w:rPr>
          <w:rFonts w:ascii="Helvetica" w:hAnsi="Helvetica" w:cs="Helvetica"/>
          <w:sz w:val="24"/>
          <w:szCs w:val="24"/>
        </w:rPr>
        <w:t>Commerce,</w:t>
      </w:r>
      <w:r w:rsidRPr="00D937CE">
        <w:rPr>
          <w:rFonts w:ascii="Helvetica" w:hAnsi="Helvetica" w:cs="Helvetica"/>
          <w:sz w:val="24"/>
          <w:szCs w:val="24"/>
        </w:rPr>
        <w:t xml:space="preserve"> including this </w:t>
      </w:r>
      <w:r>
        <w:rPr>
          <w:rFonts w:ascii="Helvetica" w:hAnsi="Helvetica" w:cs="Helvetica"/>
          <w:sz w:val="24"/>
          <w:szCs w:val="24"/>
        </w:rPr>
        <w:t>Pilot Community Tourism</w:t>
      </w:r>
      <w:r w:rsidRPr="00D937CE">
        <w:rPr>
          <w:rFonts w:ascii="Helvetica" w:hAnsi="Helvetica" w:cs="Helvetica"/>
          <w:sz w:val="24"/>
          <w:szCs w:val="24"/>
        </w:rPr>
        <w:t xml:space="preserve"> Grant Program application and supporting documents, may be subject to public disclosure under Montana law. If Applicant believes that any information it submits to </w:t>
      </w:r>
      <w:r w:rsidR="00102CFB">
        <w:rPr>
          <w:rFonts w:ascii="Helvetica" w:hAnsi="Helvetica" w:cs="Helvetica"/>
          <w:sz w:val="24"/>
          <w:szCs w:val="24"/>
        </w:rPr>
        <w:t>Commerce</w:t>
      </w:r>
      <w:r w:rsidRPr="00D937CE">
        <w:rPr>
          <w:rFonts w:ascii="Helvetica" w:hAnsi="Helvetica" w:cs="Helvetica"/>
          <w:sz w:val="24"/>
          <w:szCs w:val="24"/>
        </w:rPr>
        <w:t xml:space="preserve"> should be protected as confidential for any reason</w:t>
      </w:r>
      <w:r w:rsidR="00102CFB">
        <w:rPr>
          <w:rFonts w:ascii="Helvetica" w:hAnsi="Helvetica" w:cs="Helvetica"/>
          <w:sz w:val="24"/>
          <w:szCs w:val="24"/>
        </w:rPr>
        <w:t>.</w:t>
      </w:r>
      <w:r w:rsidRPr="00D937CE">
        <w:rPr>
          <w:rFonts w:ascii="Helvetica" w:hAnsi="Helvetica" w:cs="Helvetica"/>
          <w:sz w:val="24"/>
          <w:szCs w:val="24"/>
        </w:rPr>
        <w:t xml:space="preserve"> Applicant understands and agrees that it will: (</w:t>
      </w:r>
      <w:proofErr w:type="spellStart"/>
      <w:r w:rsidRPr="00D937CE">
        <w:rPr>
          <w:rFonts w:ascii="Helvetica" w:hAnsi="Helvetica" w:cs="Helvetica"/>
          <w:sz w:val="24"/>
          <w:szCs w:val="24"/>
        </w:rPr>
        <w:t>i</w:t>
      </w:r>
      <w:proofErr w:type="spellEnd"/>
      <w:r w:rsidRPr="00D937CE">
        <w:rPr>
          <w:rFonts w:ascii="Helvetica" w:hAnsi="Helvetica" w:cs="Helvetica"/>
          <w:sz w:val="24"/>
          <w:szCs w:val="24"/>
        </w:rPr>
        <w:t xml:space="preserve">) notify </w:t>
      </w:r>
      <w:r w:rsidR="00102CFB">
        <w:rPr>
          <w:rFonts w:ascii="Helvetica" w:hAnsi="Helvetica" w:cs="Helvetica"/>
          <w:sz w:val="24"/>
          <w:szCs w:val="24"/>
        </w:rPr>
        <w:t>Commerce</w:t>
      </w:r>
      <w:r w:rsidRPr="00D937CE">
        <w:rPr>
          <w:rFonts w:ascii="Helvetica" w:hAnsi="Helvetica" w:cs="Helvetica"/>
          <w:sz w:val="24"/>
          <w:szCs w:val="24"/>
        </w:rPr>
        <w:t xml:space="preserve"> of that belief prior to submitting the information to </w:t>
      </w:r>
      <w:r w:rsidR="00102CFB">
        <w:rPr>
          <w:rFonts w:ascii="Helvetica" w:hAnsi="Helvetica" w:cs="Helvetica"/>
          <w:sz w:val="24"/>
          <w:szCs w:val="24"/>
        </w:rPr>
        <w:t>Commerce</w:t>
      </w:r>
      <w:r w:rsidRPr="00D937CE">
        <w:rPr>
          <w:rFonts w:ascii="Helvetica" w:hAnsi="Helvetica" w:cs="Helvetica"/>
          <w:sz w:val="24"/>
          <w:szCs w:val="24"/>
        </w:rPr>
        <w:t xml:space="preserve">; (ii) submit an affidavit establishing the basis for that belief; and (iii) if </w:t>
      </w:r>
      <w:r w:rsidR="00102CFB">
        <w:rPr>
          <w:rFonts w:ascii="Helvetica" w:hAnsi="Helvetica" w:cs="Helvetica"/>
          <w:sz w:val="24"/>
          <w:szCs w:val="24"/>
        </w:rPr>
        <w:t>Commerce</w:t>
      </w:r>
      <w:r w:rsidRPr="00D937CE">
        <w:rPr>
          <w:rFonts w:ascii="Helvetica" w:hAnsi="Helvetica" w:cs="Helvetica"/>
          <w:sz w:val="24"/>
          <w:szCs w:val="24"/>
        </w:rPr>
        <w:t xml:space="preserve"> agrees, sign a non-disclosure agreement with </w:t>
      </w:r>
      <w:r w:rsidR="00102CFB">
        <w:rPr>
          <w:rFonts w:ascii="Helvetica" w:hAnsi="Helvetica" w:cs="Helvetica"/>
          <w:sz w:val="24"/>
          <w:szCs w:val="24"/>
        </w:rPr>
        <w:t>Commerce</w:t>
      </w:r>
      <w:r w:rsidRPr="00D937CE">
        <w:rPr>
          <w:rFonts w:ascii="Helvetica" w:hAnsi="Helvetica" w:cs="Helvetica"/>
          <w:sz w:val="24"/>
          <w:szCs w:val="24"/>
        </w:rPr>
        <w:t>.</w:t>
      </w:r>
    </w:p>
    <w:p w14:paraId="4506C58B" w14:textId="2573154E" w:rsidR="00DD37DC" w:rsidRPr="00D937CE" w:rsidRDefault="00DD37DC" w:rsidP="00DD37DC">
      <w:pPr>
        <w:numPr>
          <w:ilvl w:val="0"/>
          <w:numId w:val="18"/>
        </w:numPr>
        <w:spacing w:after="0" w:line="240" w:lineRule="auto"/>
        <w:rPr>
          <w:rFonts w:ascii="Helvetica" w:hAnsi="Helvetica" w:cs="Helvetica"/>
          <w:sz w:val="24"/>
          <w:szCs w:val="24"/>
        </w:rPr>
      </w:pPr>
      <w:r w:rsidRPr="00D937CE">
        <w:rPr>
          <w:rFonts w:ascii="Helvetica" w:hAnsi="Helvetica" w:cs="Helvetica"/>
          <w:sz w:val="24"/>
          <w:szCs w:val="24"/>
        </w:rPr>
        <w:t xml:space="preserve">I have read and understand the </w:t>
      </w:r>
      <w:r>
        <w:rPr>
          <w:rFonts w:ascii="Helvetica" w:hAnsi="Helvetica" w:cs="Helvetica"/>
          <w:sz w:val="24"/>
          <w:szCs w:val="24"/>
        </w:rPr>
        <w:t>Pilot Community Tourism</w:t>
      </w:r>
      <w:r w:rsidRPr="00D937CE">
        <w:rPr>
          <w:rFonts w:ascii="Helvetica" w:hAnsi="Helvetica" w:cs="Helvetica"/>
          <w:sz w:val="24"/>
          <w:szCs w:val="24"/>
        </w:rPr>
        <w:t xml:space="preserve"> Grants Program guidelines published by </w:t>
      </w:r>
      <w:r w:rsidR="00102CFB">
        <w:rPr>
          <w:rFonts w:ascii="Helvetica" w:hAnsi="Helvetica" w:cs="Helvetica"/>
          <w:sz w:val="24"/>
          <w:szCs w:val="24"/>
        </w:rPr>
        <w:t>Commerce</w:t>
      </w:r>
      <w:r w:rsidR="00102CFB" w:rsidRPr="00D937CE">
        <w:rPr>
          <w:rFonts w:ascii="Helvetica" w:hAnsi="Helvetica" w:cs="Helvetica"/>
          <w:sz w:val="24"/>
          <w:szCs w:val="24"/>
        </w:rPr>
        <w:t xml:space="preserve"> </w:t>
      </w:r>
      <w:r w:rsidRPr="00D937CE">
        <w:rPr>
          <w:rFonts w:ascii="Helvetica" w:hAnsi="Helvetica" w:cs="Helvetica"/>
          <w:sz w:val="24"/>
          <w:szCs w:val="24"/>
        </w:rPr>
        <w:t>before submitting this application.</w:t>
      </w:r>
    </w:p>
    <w:p w14:paraId="2FD52C9B" w14:textId="77777777" w:rsidR="00DD37DC" w:rsidRPr="00D937CE" w:rsidRDefault="00DD37DC" w:rsidP="00DD37DC">
      <w:pPr>
        <w:numPr>
          <w:ilvl w:val="0"/>
          <w:numId w:val="18"/>
        </w:numPr>
        <w:spacing w:after="0" w:line="240" w:lineRule="auto"/>
        <w:rPr>
          <w:rFonts w:ascii="Helvetica" w:hAnsi="Helvetica" w:cs="Helvetica"/>
          <w:sz w:val="24"/>
          <w:szCs w:val="24"/>
        </w:rPr>
      </w:pPr>
      <w:r w:rsidRPr="00D937CE">
        <w:rPr>
          <w:rFonts w:ascii="Helvetica" w:hAnsi="Helvetica" w:cs="Helvetica"/>
          <w:sz w:val="24"/>
          <w:szCs w:val="24"/>
        </w:rPr>
        <w:t>I have legal authority to submit this application and the governing body of the applicant (if applicable) has directed me to submit this application.</w:t>
      </w:r>
    </w:p>
    <w:p w14:paraId="201CF83F" w14:textId="4B050530" w:rsidR="00DD37DC" w:rsidRPr="00D937CE" w:rsidRDefault="00DD37DC" w:rsidP="00DD37DC">
      <w:pPr>
        <w:numPr>
          <w:ilvl w:val="0"/>
          <w:numId w:val="18"/>
        </w:numPr>
        <w:spacing w:after="0" w:line="240" w:lineRule="auto"/>
        <w:rPr>
          <w:rFonts w:ascii="Helvetica" w:hAnsi="Helvetica" w:cs="Helvetica"/>
          <w:sz w:val="24"/>
          <w:szCs w:val="24"/>
        </w:rPr>
      </w:pPr>
      <w:r w:rsidRPr="00D937CE">
        <w:rPr>
          <w:rFonts w:ascii="Helvetica" w:hAnsi="Helvetica" w:cs="Helvetica"/>
          <w:sz w:val="24"/>
          <w:szCs w:val="24"/>
        </w:rPr>
        <w:t xml:space="preserve">I understand that, if awarded </w:t>
      </w:r>
      <w:r>
        <w:rPr>
          <w:rFonts w:ascii="Helvetica" w:hAnsi="Helvetica" w:cs="Helvetica"/>
          <w:sz w:val="24"/>
          <w:szCs w:val="24"/>
        </w:rPr>
        <w:t>Pilot Community Tourism</w:t>
      </w:r>
      <w:r w:rsidRPr="00D937CE">
        <w:rPr>
          <w:rFonts w:ascii="Helvetica" w:hAnsi="Helvetica" w:cs="Helvetica"/>
          <w:sz w:val="24"/>
          <w:szCs w:val="24"/>
        </w:rPr>
        <w:t xml:space="preserve"> Grant</w:t>
      </w:r>
      <w:r>
        <w:rPr>
          <w:rFonts w:ascii="Helvetica" w:hAnsi="Helvetica" w:cs="Helvetica"/>
          <w:sz w:val="24"/>
          <w:szCs w:val="24"/>
        </w:rPr>
        <w:t xml:space="preserve"> Program</w:t>
      </w:r>
      <w:r w:rsidRPr="00D937CE">
        <w:rPr>
          <w:rFonts w:ascii="Helvetica" w:hAnsi="Helvetica" w:cs="Helvetica"/>
          <w:sz w:val="24"/>
          <w:szCs w:val="24"/>
        </w:rPr>
        <w:t xml:space="preserve"> funding, the Applicant may be required to provide matching funds as directed by </w:t>
      </w:r>
      <w:r w:rsidR="00102CFB">
        <w:rPr>
          <w:rFonts w:ascii="Helvetica" w:hAnsi="Helvetica" w:cs="Helvetica"/>
          <w:sz w:val="24"/>
          <w:szCs w:val="24"/>
        </w:rPr>
        <w:t>Commerce</w:t>
      </w:r>
      <w:r w:rsidRPr="00D937CE">
        <w:rPr>
          <w:rFonts w:ascii="Helvetica" w:hAnsi="Helvetica" w:cs="Helvetica"/>
          <w:sz w:val="24"/>
          <w:szCs w:val="24"/>
        </w:rPr>
        <w:t>.</w:t>
      </w:r>
    </w:p>
    <w:p w14:paraId="126C5CBC" w14:textId="77777777" w:rsidR="00DD37DC" w:rsidRPr="00D937CE" w:rsidRDefault="00DD37DC" w:rsidP="00DD37DC">
      <w:pPr>
        <w:numPr>
          <w:ilvl w:val="0"/>
          <w:numId w:val="18"/>
        </w:numPr>
        <w:spacing w:after="0" w:line="240" w:lineRule="auto"/>
        <w:rPr>
          <w:rFonts w:ascii="Helvetica" w:hAnsi="Helvetica" w:cs="Helvetica"/>
          <w:sz w:val="24"/>
          <w:szCs w:val="24"/>
        </w:rPr>
      </w:pPr>
      <w:r w:rsidRPr="00D937CE">
        <w:rPr>
          <w:rFonts w:ascii="Helvetica" w:hAnsi="Helvetica" w:cs="Helvetica"/>
          <w:sz w:val="24"/>
          <w:szCs w:val="24"/>
        </w:rPr>
        <w:t xml:space="preserve">The Applicant will comply with all applicable laws and regulations, including those prohibiting discrimination, including </w:t>
      </w:r>
      <w:proofErr w:type="gramStart"/>
      <w:r w:rsidRPr="00D937CE">
        <w:rPr>
          <w:rFonts w:ascii="Helvetica" w:hAnsi="Helvetica" w:cs="Helvetica"/>
          <w:sz w:val="24"/>
          <w:szCs w:val="24"/>
        </w:rPr>
        <w:t>on the basis of</w:t>
      </w:r>
      <w:proofErr w:type="gramEnd"/>
      <w:r w:rsidRPr="00D937CE">
        <w:rPr>
          <w:rFonts w:ascii="Helvetica" w:hAnsi="Helvetica" w:cs="Helvetica"/>
          <w:sz w:val="24"/>
          <w:szCs w:val="24"/>
        </w:rPr>
        <w:t xml:space="preserve"> race, sex, religion, national origin, age or handicap.</w:t>
      </w:r>
    </w:p>
    <w:p w14:paraId="622E5596" w14:textId="0781215C" w:rsidR="00DD37DC" w:rsidRPr="00D937CE" w:rsidRDefault="00DD37DC" w:rsidP="00DD37DC">
      <w:pPr>
        <w:numPr>
          <w:ilvl w:val="0"/>
          <w:numId w:val="18"/>
        </w:numPr>
        <w:spacing w:after="0" w:line="240" w:lineRule="auto"/>
        <w:rPr>
          <w:rFonts w:ascii="Helvetica" w:hAnsi="Helvetica" w:cs="Helvetica"/>
          <w:sz w:val="24"/>
          <w:szCs w:val="24"/>
        </w:rPr>
      </w:pPr>
      <w:r w:rsidRPr="00D937CE">
        <w:rPr>
          <w:rFonts w:ascii="Helvetica" w:hAnsi="Helvetica" w:cs="Helvetica"/>
          <w:sz w:val="24"/>
          <w:szCs w:val="24"/>
        </w:rPr>
        <w:t xml:space="preserve">I understand that Applicant will provide </w:t>
      </w:r>
      <w:r w:rsidR="00102CFB">
        <w:rPr>
          <w:rFonts w:ascii="Helvetica" w:hAnsi="Helvetica" w:cs="Helvetica"/>
          <w:sz w:val="24"/>
          <w:szCs w:val="24"/>
        </w:rPr>
        <w:t>Commerce</w:t>
      </w:r>
      <w:r w:rsidRPr="00D937CE">
        <w:rPr>
          <w:rFonts w:ascii="Helvetica" w:hAnsi="Helvetica" w:cs="Helvetica"/>
          <w:sz w:val="24"/>
          <w:szCs w:val="24"/>
        </w:rPr>
        <w:t xml:space="preserve"> with reports on how it has used </w:t>
      </w:r>
      <w:r>
        <w:rPr>
          <w:rFonts w:ascii="Helvetica" w:hAnsi="Helvetica" w:cs="Helvetica"/>
          <w:sz w:val="24"/>
          <w:szCs w:val="24"/>
        </w:rPr>
        <w:t>Pilot Community Tourism</w:t>
      </w:r>
      <w:r w:rsidRPr="00D937CE">
        <w:rPr>
          <w:rFonts w:ascii="Helvetica" w:hAnsi="Helvetica" w:cs="Helvetica"/>
          <w:sz w:val="24"/>
          <w:szCs w:val="24"/>
        </w:rPr>
        <w:t xml:space="preserve"> Grant</w:t>
      </w:r>
      <w:r>
        <w:rPr>
          <w:rFonts w:ascii="Helvetica" w:hAnsi="Helvetica" w:cs="Helvetica"/>
          <w:sz w:val="24"/>
          <w:szCs w:val="24"/>
        </w:rPr>
        <w:t xml:space="preserve"> Program</w:t>
      </w:r>
      <w:r w:rsidRPr="00D937CE">
        <w:rPr>
          <w:rFonts w:ascii="Helvetica" w:hAnsi="Helvetica" w:cs="Helvetica"/>
          <w:sz w:val="24"/>
          <w:szCs w:val="24"/>
        </w:rPr>
        <w:t xml:space="preserve"> funding whenever requested, and in the format required, by </w:t>
      </w:r>
      <w:r w:rsidR="00102CFB">
        <w:rPr>
          <w:rFonts w:ascii="Helvetica" w:hAnsi="Helvetica" w:cs="Helvetica"/>
          <w:sz w:val="24"/>
          <w:szCs w:val="24"/>
        </w:rPr>
        <w:t>Commerce</w:t>
      </w:r>
      <w:r w:rsidR="00102CFB" w:rsidRPr="00D937CE">
        <w:rPr>
          <w:rFonts w:ascii="Helvetica" w:hAnsi="Helvetica" w:cs="Helvetica"/>
          <w:sz w:val="24"/>
          <w:szCs w:val="24"/>
        </w:rPr>
        <w:t xml:space="preserve"> </w:t>
      </w:r>
      <w:r w:rsidRPr="00D937CE">
        <w:rPr>
          <w:rFonts w:ascii="Helvetica" w:hAnsi="Helvetica" w:cs="Helvetica"/>
          <w:sz w:val="24"/>
          <w:szCs w:val="24"/>
        </w:rPr>
        <w:t xml:space="preserve">at no cost to </w:t>
      </w:r>
      <w:r w:rsidR="00102CFB">
        <w:rPr>
          <w:rFonts w:ascii="Helvetica" w:hAnsi="Helvetica" w:cs="Helvetica"/>
          <w:sz w:val="24"/>
          <w:szCs w:val="24"/>
        </w:rPr>
        <w:t>Commerce</w:t>
      </w:r>
      <w:r w:rsidRPr="00D937CE">
        <w:rPr>
          <w:rFonts w:ascii="Helvetica" w:hAnsi="Helvetica" w:cs="Helvetica"/>
          <w:sz w:val="24"/>
          <w:szCs w:val="24"/>
        </w:rPr>
        <w:t>.</w:t>
      </w:r>
    </w:p>
    <w:p w14:paraId="068ED05F" w14:textId="78701948" w:rsidR="00D07500" w:rsidRPr="00D937CE" w:rsidRDefault="00D07500" w:rsidP="00DD37DC">
      <w:pPr>
        <w:numPr>
          <w:ilvl w:val="0"/>
          <w:numId w:val="18"/>
        </w:numPr>
        <w:spacing w:after="0" w:line="240" w:lineRule="auto"/>
        <w:rPr>
          <w:rFonts w:ascii="Helvetica" w:hAnsi="Helvetica" w:cs="Helvetica"/>
          <w:sz w:val="24"/>
          <w:szCs w:val="24"/>
        </w:rPr>
      </w:pPr>
      <w:r>
        <w:rPr>
          <w:rFonts w:ascii="Helvetica" w:hAnsi="Helvetica" w:cs="Helvetica"/>
          <w:sz w:val="24"/>
          <w:szCs w:val="24"/>
        </w:rPr>
        <w:lastRenderedPageBreak/>
        <w:t>I understand that Applicant is the lead organization and must sign a contract with Commerce prior to receiving any Pilot Community Tourism Grant Program funding.</w:t>
      </w:r>
    </w:p>
    <w:p w14:paraId="6EE16902" w14:textId="77777777" w:rsidR="00DD37DC" w:rsidRPr="00D937CE" w:rsidRDefault="00DD37DC" w:rsidP="00DD37DC">
      <w:pPr>
        <w:spacing w:after="0" w:line="240" w:lineRule="auto"/>
        <w:rPr>
          <w:rFonts w:ascii="Helvetica" w:hAnsi="Helvetica" w:cs="Helvetica"/>
          <w:sz w:val="24"/>
          <w:szCs w:val="24"/>
        </w:rPr>
      </w:pPr>
    </w:p>
    <w:p w14:paraId="6A2F7819" w14:textId="262441E4" w:rsidR="00E2294A" w:rsidRPr="00DD37DC" w:rsidRDefault="00E2294A" w:rsidP="00DD37DC"/>
    <w:sectPr w:rsidR="00E2294A" w:rsidRPr="00DD37DC" w:rsidSect="00EC1B75">
      <w:headerReference w:type="even" r:id="rId14"/>
      <w:headerReference w:type="default" r:id="rId15"/>
      <w:footerReference w:type="even" r:id="rId16"/>
      <w:footerReference w:type="default" r:id="rId17"/>
      <w:headerReference w:type="first" r:id="rId18"/>
      <w:footerReference w:type="first" r:id="rId19"/>
      <w:pgSz w:w="12240" w:h="15840"/>
      <w:pgMar w:top="1728" w:right="900" w:bottom="1440" w:left="1440" w:header="720" w:footer="432"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3F0038" w14:textId="77777777" w:rsidR="00E041FD" w:rsidRDefault="00E041FD" w:rsidP="005730E1">
      <w:r>
        <w:separator/>
      </w:r>
    </w:p>
    <w:p w14:paraId="68F80563" w14:textId="77777777" w:rsidR="00E041FD" w:rsidRDefault="00E041FD"/>
  </w:endnote>
  <w:endnote w:type="continuationSeparator" w:id="0">
    <w:p w14:paraId="5239951E" w14:textId="77777777" w:rsidR="00E041FD" w:rsidRDefault="00E041FD" w:rsidP="005730E1">
      <w:r>
        <w:continuationSeparator/>
      </w:r>
    </w:p>
    <w:p w14:paraId="061A7D0A" w14:textId="77777777" w:rsidR="00E041FD" w:rsidRDefault="00E041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OBLIQUE">
    <w:altName w:val="Arial"/>
    <w:panose1 w:val="020B0604020202090204"/>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 w:name="Roboto-Regular">
    <w:altName w:val="Roboto"/>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dobeClean-Regular">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892498020"/>
      <w:docPartObj>
        <w:docPartGallery w:val="Page Numbers (Bottom of Page)"/>
        <w:docPartUnique/>
      </w:docPartObj>
    </w:sdtPr>
    <w:sdtEndPr>
      <w:rPr>
        <w:rStyle w:val="PageNumber"/>
      </w:rPr>
    </w:sdtEndPr>
    <w:sdtContent>
      <w:p w14:paraId="7E8902C6" w14:textId="77777777" w:rsidR="00F459B4" w:rsidRDefault="00F459B4" w:rsidP="005F2E0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93C52A6" w14:textId="77777777" w:rsidR="00F459B4" w:rsidRDefault="00F459B4">
    <w:pPr>
      <w:pStyle w:val="Footer"/>
    </w:pPr>
  </w:p>
  <w:p w14:paraId="4A3B99B9" w14:textId="77777777" w:rsidR="00CE3289" w:rsidRDefault="00CE328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C6B04A" w14:textId="77777777" w:rsidR="00FA6002" w:rsidRPr="00FA6002" w:rsidRDefault="00FA6002" w:rsidP="00FA600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Helvetica" w:eastAsia="Aptos" w:hAnsi="Helvetica" w:cs="AdobeClean-Regular"/>
        <w:b/>
        <w:bCs/>
        <w:color w:val="397AB2"/>
        <w:kern w:val="0"/>
        <w:sz w:val="24"/>
        <w:szCs w:val="24"/>
      </w:rPr>
    </w:pPr>
    <w:r w:rsidRPr="00FA6002">
      <w:rPr>
        <w:rFonts w:ascii="Helvetica" w:eastAsia="Aptos" w:hAnsi="Helvetica" w:cs="Segoe UI"/>
        <w:b/>
        <w:bCs/>
        <w:color w:val="1E1F21"/>
        <w:sz w:val="24"/>
        <w:szCs w:val="24"/>
      </w:rPr>
      <w:t>Montana Department of Commerce</w:t>
    </w:r>
    <w:r w:rsidRPr="00FA6002">
      <w:rPr>
        <w:rFonts w:ascii="Helvetica" w:eastAsia="Aptos" w:hAnsi="Helvetica" w:cs="AdobeClean-Regular"/>
        <w:color w:val="000000"/>
        <w:kern w:val="0"/>
        <w:sz w:val="24"/>
        <w:szCs w:val="24"/>
      </w:rPr>
      <w:t xml:space="preserve"> | </w:t>
    </w:r>
    <w:r w:rsidRPr="00FA6002">
      <w:rPr>
        <w:rFonts w:ascii="Helvetica" w:eastAsia="Aptos" w:hAnsi="Helvetica" w:cs="AdobeClean-Regular"/>
        <w:b/>
        <w:bCs/>
        <w:color w:val="3A79B2"/>
        <w:kern w:val="0"/>
        <w:sz w:val="24"/>
        <w:szCs w:val="24"/>
      </w:rPr>
      <w:t>commerce.mt.gov</w:t>
    </w:r>
  </w:p>
  <w:p w14:paraId="6865D3E8" w14:textId="77777777" w:rsidR="00FA6002" w:rsidRPr="00FA6002" w:rsidRDefault="00FA6002" w:rsidP="00FA600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Helvetica" w:eastAsia="Aptos" w:hAnsi="Helvetica" w:cs="AdobeClean-Regular"/>
        <w:color w:val="000000"/>
        <w:kern w:val="0"/>
        <w:sz w:val="24"/>
        <w:szCs w:val="24"/>
      </w:rPr>
    </w:pPr>
    <w:r w:rsidRPr="00FA6002">
      <w:rPr>
        <w:rFonts w:ascii="Helvetica" w:eastAsia="Aptos" w:hAnsi="Helvetica" w:cs="AdobeClean-Regular"/>
        <w:color w:val="000000"/>
        <w:kern w:val="0"/>
        <w:sz w:val="24"/>
        <w:szCs w:val="24"/>
      </w:rPr>
      <w:t>P.O. Box 200533 | Helena, MT 59620-0550 | Phone: 406-841-2700 | Fax: 406-841-2701</w:t>
    </w:r>
  </w:p>
  <w:p w14:paraId="257F60FF" w14:textId="77777777" w:rsidR="00FA6002" w:rsidRPr="00FA6002" w:rsidRDefault="00FA6002" w:rsidP="00FA600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Helvetica" w:eastAsia="Aptos" w:hAnsi="Helvetica" w:cs="AdobeClean-Regular"/>
        <w:color w:val="2C63A1"/>
        <w:kern w:val="0"/>
        <w:sz w:val="24"/>
        <w:szCs w:val="24"/>
      </w:rPr>
    </w:pPr>
    <w:r w:rsidRPr="00FA6002">
      <w:rPr>
        <w:rFonts w:ascii="Helvetica" w:eastAsia="Aptos" w:hAnsi="Helvetica" w:cs="AdobeClean-Regular"/>
        <w:color w:val="000000"/>
        <w:kern w:val="0"/>
        <w:sz w:val="24"/>
        <w:szCs w:val="24"/>
      </w:rPr>
      <w:t xml:space="preserve">Montana 711: </w:t>
    </w:r>
    <w:r w:rsidRPr="00FA6002">
      <w:rPr>
        <w:rFonts w:ascii="Helvetica" w:eastAsia="Aptos" w:hAnsi="Helvetica" w:cs="AdobeClean-Regular"/>
        <w:color w:val="3A79B2"/>
        <w:kern w:val="0"/>
        <w:sz w:val="24"/>
        <w:szCs w:val="24"/>
      </w:rPr>
      <w:t>dphhs.mt.gov/detd/mtap/traditionalrelayservice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48059C" w14:textId="77777777" w:rsidR="00666346" w:rsidRDefault="00666346" w:rsidP="0066634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eastAsia="Aptos" w:hAnsi="Helvetica" w:cs="Segoe UI"/>
        <w:b/>
        <w:bCs/>
        <w:color w:val="1E1F21"/>
      </w:rPr>
    </w:pPr>
  </w:p>
  <w:p w14:paraId="5D45101B" w14:textId="7DD427B6" w:rsidR="00666346" w:rsidRPr="00683E96" w:rsidRDefault="00666346" w:rsidP="0066634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eastAsia="Aptos" w:hAnsi="Helvetica" w:cs="AdobeClean-Regular"/>
        <w:b/>
        <w:bCs/>
        <w:color w:val="397AB2"/>
        <w:kern w:val="0"/>
      </w:rPr>
    </w:pPr>
    <w:r w:rsidRPr="00683E96">
      <w:rPr>
        <w:rFonts w:ascii="Helvetica" w:eastAsia="Aptos" w:hAnsi="Helvetica" w:cs="Segoe UI"/>
        <w:b/>
        <w:bCs/>
        <w:color w:val="1E1F21"/>
      </w:rPr>
      <w:t>Montana Department of Commerce</w:t>
    </w:r>
    <w:r w:rsidRPr="00683E96">
      <w:rPr>
        <w:rFonts w:ascii="Helvetica" w:eastAsia="Aptos" w:hAnsi="Helvetica" w:cs="AdobeClean-Regular"/>
        <w:color w:val="000000"/>
        <w:kern w:val="0"/>
      </w:rPr>
      <w:t xml:space="preserve"> | </w:t>
    </w:r>
    <w:r w:rsidRPr="00683E96">
      <w:rPr>
        <w:rFonts w:ascii="Helvetica" w:eastAsia="Aptos" w:hAnsi="Helvetica" w:cs="AdobeClean-Regular"/>
        <w:b/>
        <w:bCs/>
        <w:color w:val="3A79B2"/>
        <w:kern w:val="0"/>
      </w:rPr>
      <w:t>commerce.mt.gov</w:t>
    </w:r>
  </w:p>
  <w:p w14:paraId="3D87B4D3" w14:textId="77777777" w:rsidR="00666346" w:rsidRPr="00683E96" w:rsidRDefault="00666346" w:rsidP="0066634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eastAsia="Aptos" w:hAnsi="Helvetica" w:cs="AdobeClean-Regular"/>
        <w:color w:val="000000"/>
        <w:kern w:val="0"/>
      </w:rPr>
    </w:pPr>
    <w:r w:rsidRPr="00683E96">
      <w:rPr>
        <w:rFonts w:ascii="Helvetica" w:eastAsia="Aptos" w:hAnsi="Helvetica" w:cs="AdobeClean-Regular"/>
        <w:color w:val="000000"/>
        <w:kern w:val="0"/>
      </w:rPr>
      <w:t>P.O. Box 2005</w:t>
    </w:r>
    <w:r>
      <w:rPr>
        <w:rFonts w:ascii="Helvetica" w:eastAsia="Aptos" w:hAnsi="Helvetica" w:cs="AdobeClean-Regular"/>
        <w:color w:val="000000"/>
        <w:kern w:val="0"/>
      </w:rPr>
      <w:t>33</w:t>
    </w:r>
    <w:r w:rsidRPr="00683E96">
      <w:rPr>
        <w:rFonts w:ascii="Helvetica" w:eastAsia="Aptos" w:hAnsi="Helvetica" w:cs="AdobeClean-Regular"/>
        <w:color w:val="000000"/>
        <w:kern w:val="0"/>
      </w:rPr>
      <w:t xml:space="preserve"> | Helena, MT 59620-0550 | Phone: 406-841-2700 | Fax: 406-841-2701</w:t>
    </w:r>
  </w:p>
  <w:p w14:paraId="1A76DE91" w14:textId="46B2EB00" w:rsidR="00666346" w:rsidRPr="00666346" w:rsidRDefault="00666346" w:rsidP="0066634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eastAsia="Aptos" w:hAnsi="Helvetica" w:cs="AdobeClean-Regular"/>
        <w:color w:val="2C63A1"/>
        <w:kern w:val="0"/>
      </w:rPr>
    </w:pPr>
    <w:r w:rsidRPr="00683E96">
      <w:rPr>
        <w:rFonts w:ascii="Helvetica" w:eastAsia="Aptos" w:hAnsi="Helvetica" w:cs="AdobeClean-Regular"/>
        <w:color w:val="000000"/>
        <w:kern w:val="0"/>
      </w:rPr>
      <w:t xml:space="preserve">Montana 711: </w:t>
    </w:r>
    <w:r w:rsidRPr="00683E96">
      <w:rPr>
        <w:rFonts w:ascii="Helvetica" w:eastAsia="Aptos" w:hAnsi="Helvetica" w:cs="AdobeClean-Regular"/>
        <w:color w:val="3A79B2"/>
        <w:kern w:val="0"/>
      </w:rPr>
      <w:t>dphhs.mt.gov/detd/mtap/traditionalrelayservice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EB78CF" w14:textId="77777777" w:rsidR="00E041FD" w:rsidRDefault="00E041FD" w:rsidP="005730E1">
      <w:r>
        <w:separator/>
      </w:r>
    </w:p>
    <w:p w14:paraId="738694B5" w14:textId="77777777" w:rsidR="00E041FD" w:rsidRDefault="00E041FD"/>
  </w:footnote>
  <w:footnote w:type="continuationSeparator" w:id="0">
    <w:p w14:paraId="67AC326D" w14:textId="77777777" w:rsidR="00E041FD" w:rsidRDefault="00E041FD" w:rsidP="005730E1">
      <w:r>
        <w:continuationSeparator/>
      </w:r>
    </w:p>
    <w:p w14:paraId="54176F17" w14:textId="77777777" w:rsidR="00E041FD" w:rsidRDefault="00E041F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50E20A" w14:textId="77777777" w:rsidR="00A105E9" w:rsidRDefault="00A105E9">
    <w:pPr>
      <w:pStyle w:val="Header"/>
    </w:pPr>
  </w:p>
  <w:p w14:paraId="48FC8C7F" w14:textId="77777777" w:rsidR="00CE3289" w:rsidRDefault="00CE328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70B35B" w14:textId="77777777" w:rsidR="005730E1" w:rsidRDefault="005730E1" w:rsidP="005730E1">
    <w:pPr>
      <w:pStyle w:val="Header"/>
      <w:jc w:val="center"/>
    </w:pPr>
    <w:r w:rsidRPr="005730E1">
      <w:rPr>
        <w:noProof/>
      </w:rPr>
      <w:drawing>
        <wp:inline distT="0" distB="0" distL="0" distR="0" wp14:anchorId="49A920DE" wp14:editId="785EB7BE">
          <wp:extent cx="1828800" cy="238864"/>
          <wp:effectExtent l="0" t="0" r="0" b="2540"/>
          <wp:docPr id="3069832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9447466" name=""/>
                  <pic:cNvPicPr/>
                </pic:nvPicPr>
                <pic:blipFill>
                  <a:blip r:embed="rId1"/>
                  <a:stretch>
                    <a:fillRect/>
                  </a:stretch>
                </pic:blipFill>
                <pic:spPr>
                  <a:xfrm>
                    <a:off x="0" y="0"/>
                    <a:ext cx="2030025" cy="265146"/>
                  </a:xfrm>
                  <a:prstGeom prst="rect">
                    <a:avLst/>
                  </a:prstGeom>
                </pic:spPr>
              </pic:pic>
            </a:graphicData>
          </a:graphic>
        </wp:inline>
      </w:drawing>
    </w:r>
  </w:p>
  <w:p w14:paraId="239DA8B1" w14:textId="77777777" w:rsidR="00CE3289" w:rsidRDefault="00CE328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EEA918" w14:textId="486859B2" w:rsidR="00666346" w:rsidRDefault="00666346" w:rsidP="00666346">
    <w:pPr>
      <w:pStyle w:val="Header"/>
      <w:jc w:val="center"/>
    </w:pPr>
    <w:r w:rsidRPr="005730E1">
      <w:rPr>
        <w:noProof/>
      </w:rPr>
      <w:drawing>
        <wp:inline distT="0" distB="0" distL="0" distR="0" wp14:anchorId="6645DA9A" wp14:editId="20E03717">
          <wp:extent cx="1828800" cy="238864"/>
          <wp:effectExtent l="0" t="0" r="0" b="2540"/>
          <wp:docPr id="18973032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9447466" name=""/>
                  <pic:cNvPicPr/>
                </pic:nvPicPr>
                <pic:blipFill>
                  <a:blip r:embed="rId1"/>
                  <a:stretch>
                    <a:fillRect/>
                  </a:stretch>
                </pic:blipFill>
                <pic:spPr>
                  <a:xfrm>
                    <a:off x="0" y="0"/>
                    <a:ext cx="2030025" cy="26514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1F7FCC"/>
    <w:multiLevelType w:val="hybridMultilevel"/>
    <w:tmpl w:val="F4E81E96"/>
    <w:lvl w:ilvl="0" w:tplc="0409000F">
      <w:start w:val="1"/>
      <w:numFmt w:val="decimal"/>
      <w:lvlText w:val="%1."/>
      <w:lvlJc w:val="left"/>
      <w:pPr>
        <w:ind w:left="360" w:hanging="360"/>
      </w:pPr>
      <w:rPr>
        <w:rFonts w:hint="default"/>
        <w:color w:val="4892D3" w:themeColor="text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149664AB"/>
    <w:multiLevelType w:val="hybridMultilevel"/>
    <w:tmpl w:val="35EE4B42"/>
    <w:lvl w:ilvl="0" w:tplc="04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 w15:restartNumberingAfterBreak="0">
    <w:nsid w:val="157C6009"/>
    <w:multiLevelType w:val="hybridMultilevel"/>
    <w:tmpl w:val="09F0BC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4A52B1"/>
    <w:multiLevelType w:val="hybridMultilevel"/>
    <w:tmpl w:val="F5267E60"/>
    <w:lvl w:ilvl="0" w:tplc="04090009">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E542550"/>
    <w:multiLevelType w:val="hybridMultilevel"/>
    <w:tmpl w:val="120A5AB8"/>
    <w:lvl w:ilvl="0" w:tplc="D98A34BC">
      <w:start w:val="1"/>
      <w:numFmt w:val="decimal"/>
      <w:lvlText w:val="%1."/>
      <w:lvlJc w:val="left"/>
      <w:pPr>
        <w:ind w:left="720" w:hanging="360"/>
      </w:pPr>
      <w:rPr>
        <w:rFonts w:hint="default"/>
        <w:b/>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CF51C3"/>
    <w:multiLevelType w:val="hybridMultilevel"/>
    <w:tmpl w:val="B4AA8E1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3B8D4847"/>
    <w:multiLevelType w:val="multilevel"/>
    <w:tmpl w:val="2B12D63E"/>
    <w:lvl w:ilvl="0">
      <w:start w:val="1"/>
      <w:numFmt w:val="decimal"/>
      <w:lvlText w:val="%1."/>
      <w:lvlJc w:val="left"/>
      <w:pPr>
        <w:tabs>
          <w:tab w:val="num" w:pos="720"/>
        </w:tabs>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00717D8"/>
    <w:multiLevelType w:val="hybridMultilevel"/>
    <w:tmpl w:val="DEEEE8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C96B37"/>
    <w:multiLevelType w:val="hybridMultilevel"/>
    <w:tmpl w:val="E3BE93A6"/>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F7F0D3F"/>
    <w:multiLevelType w:val="hybridMultilevel"/>
    <w:tmpl w:val="1CBCC44E"/>
    <w:lvl w:ilvl="0" w:tplc="8ADA6FD6">
      <w:start w:val="1"/>
      <w:numFmt w:val="bullet"/>
      <w:lvlText w:val=""/>
      <w:lvlJc w:val="left"/>
      <w:pPr>
        <w:ind w:left="720" w:hanging="360"/>
      </w:pPr>
      <w:rPr>
        <w:rFonts w:ascii="Symbol" w:hAnsi="Symbol" w:hint="default"/>
        <w:color w:val="F4A602" w:themeColor="background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58022025"/>
    <w:multiLevelType w:val="hybridMultilevel"/>
    <w:tmpl w:val="1FE26EA8"/>
    <w:lvl w:ilvl="0" w:tplc="0409000F">
      <w:start w:val="1"/>
      <w:numFmt w:val="decimal"/>
      <w:lvlText w:val="%1."/>
      <w:lvlJc w:val="left"/>
      <w:pPr>
        <w:ind w:left="720" w:hanging="360"/>
      </w:pPr>
      <w:rPr>
        <w:rFonts w:hint="default"/>
        <w:color w:val="F4A602" w:themeColor="background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61E31A6C"/>
    <w:multiLevelType w:val="hybridMultilevel"/>
    <w:tmpl w:val="9DDA200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695E0805"/>
    <w:multiLevelType w:val="hybridMultilevel"/>
    <w:tmpl w:val="A12A5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C0B35EF"/>
    <w:multiLevelType w:val="hybridMultilevel"/>
    <w:tmpl w:val="69A68F8E"/>
    <w:lvl w:ilvl="0" w:tplc="04090001">
      <w:start w:val="1"/>
      <w:numFmt w:val="bullet"/>
      <w:lvlText w:val=""/>
      <w:lvlJc w:val="left"/>
      <w:pPr>
        <w:ind w:left="720" w:hanging="360"/>
      </w:pPr>
      <w:rPr>
        <w:rFonts w:ascii="Symbol" w:hAnsi="Symbol" w:hint="default"/>
        <w:color w:val="F4A602" w:themeColor="background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6DE10CF2"/>
    <w:multiLevelType w:val="hybridMultilevel"/>
    <w:tmpl w:val="A628DB3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E7664A3"/>
    <w:multiLevelType w:val="hybridMultilevel"/>
    <w:tmpl w:val="B11AB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1A17A82"/>
    <w:multiLevelType w:val="hybridMultilevel"/>
    <w:tmpl w:val="0DE44A00"/>
    <w:lvl w:ilvl="0" w:tplc="FFFFFFF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1C136FF"/>
    <w:multiLevelType w:val="multilevel"/>
    <w:tmpl w:val="A12A56B2"/>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73DB7148"/>
    <w:multiLevelType w:val="hybridMultilevel"/>
    <w:tmpl w:val="8F482CD2"/>
    <w:lvl w:ilvl="0" w:tplc="37D2D4B0">
      <w:start w:val="1"/>
      <w:numFmt w:val="bullet"/>
      <w:lvlText w:val=""/>
      <w:lvlJc w:val="left"/>
      <w:pPr>
        <w:ind w:left="720" w:hanging="360"/>
      </w:pPr>
      <w:rPr>
        <w:rFonts w:ascii="Symbol" w:hAnsi="Symbol" w:hint="default"/>
        <w:color w:val="4892D3" w:themeColor="text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75C5479D"/>
    <w:multiLevelType w:val="hybridMultilevel"/>
    <w:tmpl w:val="710C54E2"/>
    <w:lvl w:ilvl="0" w:tplc="FFFFFFFF">
      <w:start w:val="1"/>
      <w:numFmt w:val="decimal"/>
      <w:lvlText w:val="%1."/>
      <w:lvlJc w:val="left"/>
      <w:pPr>
        <w:ind w:left="720" w:hanging="360"/>
      </w:pPr>
    </w:lvl>
    <w:lvl w:ilvl="1" w:tplc="04090009">
      <w:start w:val="1"/>
      <w:numFmt w:val="bullet"/>
      <w:lvlText w:val=""/>
      <w:lvlJc w:val="left"/>
      <w:pPr>
        <w:ind w:left="1440" w:hanging="360"/>
      </w:pPr>
      <w:rPr>
        <w:rFonts w:ascii="Wingdings" w:hAnsi="Wingdings"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0" w15:restartNumberingAfterBreak="0">
    <w:nsid w:val="77537590"/>
    <w:multiLevelType w:val="hybridMultilevel"/>
    <w:tmpl w:val="CC045D4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7C47027C"/>
    <w:multiLevelType w:val="hybridMultilevel"/>
    <w:tmpl w:val="5ADE706E"/>
    <w:lvl w:ilvl="0" w:tplc="04090003">
      <w:start w:val="1"/>
      <w:numFmt w:val="bullet"/>
      <w:lvlText w:val="o"/>
      <w:lvlJc w:val="left"/>
      <w:pPr>
        <w:ind w:left="1440" w:hanging="360"/>
      </w:pPr>
      <w:rPr>
        <w:rFonts w:ascii="Courier New" w:hAnsi="Courier New" w:cs="Courier New"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2" w15:restartNumberingAfterBreak="0">
    <w:nsid w:val="7C7F65D9"/>
    <w:multiLevelType w:val="hybridMultilevel"/>
    <w:tmpl w:val="10E45070"/>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95316321">
    <w:abstractNumId w:val="12"/>
  </w:num>
  <w:num w:numId="2" w16cid:durableId="472528200">
    <w:abstractNumId w:val="17"/>
  </w:num>
  <w:num w:numId="3" w16cid:durableId="854460894">
    <w:abstractNumId w:val="18"/>
  </w:num>
  <w:num w:numId="4" w16cid:durableId="10450921">
    <w:abstractNumId w:val="0"/>
  </w:num>
  <w:num w:numId="5" w16cid:durableId="1778135133">
    <w:abstractNumId w:val="9"/>
  </w:num>
  <w:num w:numId="6" w16cid:durableId="1818255016">
    <w:abstractNumId w:val="10"/>
  </w:num>
  <w:num w:numId="7" w16cid:durableId="1570386830">
    <w:abstractNumId w:val="2"/>
  </w:num>
  <w:num w:numId="8" w16cid:durableId="954406517">
    <w:abstractNumId w:val="7"/>
  </w:num>
  <w:num w:numId="9" w16cid:durableId="1218280637">
    <w:abstractNumId w:val="13"/>
  </w:num>
  <w:num w:numId="10" w16cid:durableId="1521550790">
    <w:abstractNumId w:val="22"/>
  </w:num>
  <w:num w:numId="11" w16cid:durableId="572858634">
    <w:abstractNumId w:val="6"/>
  </w:num>
  <w:num w:numId="12" w16cid:durableId="292947533">
    <w:abstractNumId w:val="4"/>
  </w:num>
  <w:num w:numId="13" w16cid:durableId="1325162405">
    <w:abstractNumId w:val="20"/>
  </w:num>
  <w:num w:numId="14" w16cid:durableId="948658358">
    <w:abstractNumId w:val="14"/>
  </w:num>
  <w:num w:numId="15" w16cid:durableId="2116629854">
    <w:abstractNumId w:val="3"/>
  </w:num>
  <w:num w:numId="16" w16cid:durableId="1937129593">
    <w:abstractNumId w:val="21"/>
  </w:num>
  <w:num w:numId="17" w16cid:durableId="636226883">
    <w:abstractNumId w:val="19"/>
  </w:num>
  <w:num w:numId="18" w16cid:durableId="1163426379">
    <w:abstractNumId w:val="15"/>
  </w:num>
  <w:num w:numId="19" w16cid:durableId="419180079">
    <w:abstractNumId w:val="16"/>
  </w:num>
  <w:num w:numId="20" w16cid:durableId="1258715935">
    <w:abstractNumId w:val="1"/>
  </w:num>
  <w:num w:numId="21" w16cid:durableId="1395932375">
    <w:abstractNumId w:val="8"/>
  </w:num>
  <w:num w:numId="22" w16cid:durableId="1959801800">
    <w:abstractNumId w:val="5"/>
  </w:num>
  <w:num w:numId="23" w16cid:durableId="1606998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94A"/>
    <w:rsid w:val="00022BAA"/>
    <w:rsid w:val="00043173"/>
    <w:rsid w:val="00076139"/>
    <w:rsid w:val="0009171A"/>
    <w:rsid w:val="000A6EE3"/>
    <w:rsid w:val="000D1E98"/>
    <w:rsid w:val="000D233C"/>
    <w:rsid w:val="000E6D0D"/>
    <w:rsid w:val="00102CFB"/>
    <w:rsid w:val="001050DF"/>
    <w:rsid w:val="00121B2B"/>
    <w:rsid w:val="001223CC"/>
    <w:rsid w:val="0013696A"/>
    <w:rsid w:val="00145691"/>
    <w:rsid w:val="00145DD3"/>
    <w:rsid w:val="00163422"/>
    <w:rsid w:val="0016610D"/>
    <w:rsid w:val="00176C68"/>
    <w:rsid w:val="00181CDE"/>
    <w:rsid w:val="00184361"/>
    <w:rsid w:val="00185EF2"/>
    <w:rsid w:val="0019389B"/>
    <w:rsid w:val="001A54C8"/>
    <w:rsid w:val="001B59C2"/>
    <w:rsid w:val="001D3A3A"/>
    <w:rsid w:val="001D5258"/>
    <w:rsid w:val="00222204"/>
    <w:rsid w:val="00246D93"/>
    <w:rsid w:val="002473D4"/>
    <w:rsid w:val="00255C60"/>
    <w:rsid w:val="00284108"/>
    <w:rsid w:val="00291264"/>
    <w:rsid w:val="002A73F3"/>
    <w:rsid w:val="002B0B9B"/>
    <w:rsid w:val="002B223C"/>
    <w:rsid w:val="002C0BA0"/>
    <w:rsid w:val="002F79D6"/>
    <w:rsid w:val="00300372"/>
    <w:rsid w:val="00302D23"/>
    <w:rsid w:val="00310A4F"/>
    <w:rsid w:val="00314F52"/>
    <w:rsid w:val="003205B9"/>
    <w:rsid w:val="0032189B"/>
    <w:rsid w:val="00331273"/>
    <w:rsid w:val="00331536"/>
    <w:rsid w:val="003915CA"/>
    <w:rsid w:val="003A0CC2"/>
    <w:rsid w:val="003C14F4"/>
    <w:rsid w:val="003D1689"/>
    <w:rsid w:val="0041007F"/>
    <w:rsid w:val="00410E14"/>
    <w:rsid w:val="0042726D"/>
    <w:rsid w:val="004276AB"/>
    <w:rsid w:val="00445381"/>
    <w:rsid w:val="00456569"/>
    <w:rsid w:val="004679BC"/>
    <w:rsid w:val="00497FA5"/>
    <w:rsid w:val="004C3F2B"/>
    <w:rsid w:val="004D0F74"/>
    <w:rsid w:val="004E0FAC"/>
    <w:rsid w:val="00524600"/>
    <w:rsid w:val="0053544E"/>
    <w:rsid w:val="005558F2"/>
    <w:rsid w:val="0055794B"/>
    <w:rsid w:val="00561CC8"/>
    <w:rsid w:val="005730E1"/>
    <w:rsid w:val="005738D5"/>
    <w:rsid w:val="005A4484"/>
    <w:rsid w:val="005B7D54"/>
    <w:rsid w:val="005D032A"/>
    <w:rsid w:val="005E05DB"/>
    <w:rsid w:val="005E1B07"/>
    <w:rsid w:val="005F0FB8"/>
    <w:rsid w:val="005F2E06"/>
    <w:rsid w:val="0060462C"/>
    <w:rsid w:val="00615909"/>
    <w:rsid w:val="006232EA"/>
    <w:rsid w:val="0064071B"/>
    <w:rsid w:val="00666346"/>
    <w:rsid w:val="0066699D"/>
    <w:rsid w:val="00667802"/>
    <w:rsid w:val="00670D6F"/>
    <w:rsid w:val="00683E96"/>
    <w:rsid w:val="00690121"/>
    <w:rsid w:val="00695BA7"/>
    <w:rsid w:val="006A76FB"/>
    <w:rsid w:val="006C2540"/>
    <w:rsid w:val="006C3A7F"/>
    <w:rsid w:val="006C5F94"/>
    <w:rsid w:val="006D787A"/>
    <w:rsid w:val="006E5919"/>
    <w:rsid w:val="00705CD2"/>
    <w:rsid w:val="00786939"/>
    <w:rsid w:val="007A1BFB"/>
    <w:rsid w:val="007B002A"/>
    <w:rsid w:val="007D416C"/>
    <w:rsid w:val="007F09C1"/>
    <w:rsid w:val="0080314E"/>
    <w:rsid w:val="00827083"/>
    <w:rsid w:val="00832D37"/>
    <w:rsid w:val="00843A30"/>
    <w:rsid w:val="00854327"/>
    <w:rsid w:val="00860BC8"/>
    <w:rsid w:val="0086644F"/>
    <w:rsid w:val="0089073E"/>
    <w:rsid w:val="008D1470"/>
    <w:rsid w:val="008E28EA"/>
    <w:rsid w:val="00911935"/>
    <w:rsid w:val="00925875"/>
    <w:rsid w:val="00933F77"/>
    <w:rsid w:val="009420F5"/>
    <w:rsid w:val="00961603"/>
    <w:rsid w:val="009734DD"/>
    <w:rsid w:val="009818C0"/>
    <w:rsid w:val="009B1A89"/>
    <w:rsid w:val="009C2458"/>
    <w:rsid w:val="009D7DB4"/>
    <w:rsid w:val="009F7CB0"/>
    <w:rsid w:val="00A01002"/>
    <w:rsid w:val="00A105E9"/>
    <w:rsid w:val="00A26A96"/>
    <w:rsid w:val="00A42ADD"/>
    <w:rsid w:val="00A45B29"/>
    <w:rsid w:val="00A470EB"/>
    <w:rsid w:val="00A50E96"/>
    <w:rsid w:val="00A60BD0"/>
    <w:rsid w:val="00A714C0"/>
    <w:rsid w:val="00A8038E"/>
    <w:rsid w:val="00A82D11"/>
    <w:rsid w:val="00AF6D38"/>
    <w:rsid w:val="00B02712"/>
    <w:rsid w:val="00B20B9D"/>
    <w:rsid w:val="00B237FE"/>
    <w:rsid w:val="00B2765A"/>
    <w:rsid w:val="00B51BE9"/>
    <w:rsid w:val="00B567E0"/>
    <w:rsid w:val="00B60CD0"/>
    <w:rsid w:val="00B6495F"/>
    <w:rsid w:val="00B67B2E"/>
    <w:rsid w:val="00BA3C9B"/>
    <w:rsid w:val="00BA7DEA"/>
    <w:rsid w:val="00BC05F3"/>
    <w:rsid w:val="00BE31B3"/>
    <w:rsid w:val="00BE5062"/>
    <w:rsid w:val="00BF16A7"/>
    <w:rsid w:val="00BF4046"/>
    <w:rsid w:val="00C02EFA"/>
    <w:rsid w:val="00C255F0"/>
    <w:rsid w:val="00C43568"/>
    <w:rsid w:val="00C75B58"/>
    <w:rsid w:val="00C9176D"/>
    <w:rsid w:val="00C92F0C"/>
    <w:rsid w:val="00CB51B5"/>
    <w:rsid w:val="00CD1FA8"/>
    <w:rsid w:val="00CD5DCC"/>
    <w:rsid w:val="00CE3289"/>
    <w:rsid w:val="00CF2E38"/>
    <w:rsid w:val="00D03BFE"/>
    <w:rsid w:val="00D07500"/>
    <w:rsid w:val="00D250CD"/>
    <w:rsid w:val="00D61F7F"/>
    <w:rsid w:val="00D83433"/>
    <w:rsid w:val="00DB72A2"/>
    <w:rsid w:val="00DD37DC"/>
    <w:rsid w:val="00DD600E"/>
    <w:rsid w:val="00E041FD"/>
    <w:rsid w:val="00E17077"/>
    <w:rsid w:val="00E17FB1"/>
    <w:rsid w:val="00E2294A"/>
    <w:rsid w:val="00E22F06"/>
    <w:rsid w:val="00E27D8D"/>
    <w:rsid w:val="00E76D1F"/>
    <w:rsid w:val="00E80743"/>
    <w:rsid w:val="00E959EB"/>
    <w:rsid w:val="00EC1B75"/>
    <w:rsid w:val="00EC1D71"/>
    <w:rsid w:val="00EE19D1"/>
    <w:rsid w:val="00EE21F1"/>
    <w:rsid w:val="00EF5166"/>
    <w:rsid w:val="00EF5CD2"/>
    <w:rsid w:val="00EF6700"/>
    <w:rsid w:val="00F429AF"/>
    <w:rsid w:val="00F44A4A"/>
    <w:rsid w:val="00F44ED3"/>
    <w:rsid w:val="00F459B4"/>
    <w:rsid w:val="00F50BA8"/>
    <w:rsid w:val="00F53E7C"/>
    <w:rsid w:val="00F60A22"/>
    <w:rsid w:val="00F61F54"/>
    <w:rsid w:val="00F716B6"/>
    <w:rsid w:val="00F7577A"/>
    <w:rsid w:val="00F85C7F"/>
    <w:rsid w:val="00FA6002"/>
    <w:rsid w:val="00FB629F"/>
    <w:rsid w:val="00FC5AC9"/>
    <w:rsid w:val="00FC64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900A13"/>
  <w15:chartTrackingRefBased/>
  <w15:docId w15:val="{AB6F5FB0-4493-4C8A-8C61-792989059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37DC"/>
    <w:pPr>
      <w:spacing w:after="160" w:line="259" w:lineRule="auto"/>
    </w:pPr>
    <w:rPr>
      <w:sz w:val="22"/>
      <w:szCs w:val="22"/>
    </w:rPr>
  </w:style>
  <w:style w:type="paragraph" w:styleId="Heading1">
    <w:name w:val="heading 1"/>
    <w:basedOn w:val="Normal"/>
    <w:next w:val="Normal"/>
    <w:link w:val="Heading1Char"/>
    <w:uiPriority w:val="9"/>
    <w:qFormat/>
    <w:rsid w:val="00B67B2E"/>
    <w:pPr>
      <w:tabs>
        <w:tab w:val="left" w:pos="8820"/>
      </w:tabs>
      <w:spacing w:line="360" w:lineRule="auto"/>
      <w:outlineLvl w:val="0"/>
    </w:pPr>
    <w:rPr>
      <w:rFonts w:ascii="Helvetica" w:hAnsi="Helvetica"/>
      <w:color w:val="112F60" w:themeColor="text1"/>
      <w:sz w:val="42"/>
      <w:szCs w:val="42"/>
    </w:rPr>
  </w:style>
  <w:style w:type="paragraph" w:styleId="Heading2">
    <w:name w:val="heading 2"/>
    <w:basedOn w:val="NormalWeb"/>
    <w:next w:val="Normal"/>
    <w:link w:val="Heading2Char"/>
    <w:uiPriority w:val="9"/>
    <w:unhideWhenUsed/>
    <w:qFormat/>
    <w:rsid w:val="00B67B2E"/>
    <w:pPr>
      <w:tabs>
        <w:tab w:val="left" w:pos="8820"/>
      </w:tabs>
      <w:spacing w:line="360" w:lineRule="auto"/>
      <w:outlineLvl w:val="1"/>
    </w:pPr>
    <w:rPr>
      <w:b/>
      <w:bCs/>
      <w:color w:val="1D305F"/>
      <w:sz w:val="32"/>
      <w:szCs w:val="32"/>
    </w:rPr>
  </w:style>
  <w:style w:type="paragraph" w:styleId="Heading3">
    <w:name w:val="heading 3"/>
    <w:basedOn w:val="Normal"/>
    <w:next w:val="Normal"/>
    <w:link w:val="Heading3Char"/>
    <w:uiPriority w:val="9"/>
    <w:semiHidden/>
    <w:unhideWhenUsed/>
    <w:qFormat/>
    <w:rsid w:val="00F61F54"/>
    <w:pPr>
      <w:keepNext/>
      <w:keepLines/>
      <w:spacing w:before="160" w:after="80"/>
      <w:outlineLvl w:val="2"/>
    </w:pPr>
    <w:rPr>
      <w:rFonts w:eastAsiaTheme="majorEastAsia" w:cstheme="majorBidi"/>
      <w:color w:val="237253" w:themeColor="accent1" w:themeShade="BF"/>
      <w:sz w:val="28"/>
      <w:szCs w:val="28"/>
    </w:rPr>
  </w:style>
  <w:style w:type="paragraph" w:styleId="Heading4">
    <w:name w:val="heading 4"/>
    <w:basedOn w:val="Normal"/>
    <w:next w:val="Normal"/>
    <w:link w:val="Heading4Char"/>
    <w:uiPriority w:val="9"/>
    <w:semiHidden/>
    <w:unhideWhenUsed/>
    <w:qFormat/>
    <w:rsid w:val="00F61F54"/>
    <w:pPr>
      <w:keepNext/>
      <w:keepLines/>
      <w:spacing w:before="80" w:after="40"/>
      <w:outlineLvl w:val="3"/>
    </w:pPr>
    <w:rPr>
      <w:rFonts w:eastAsiaTheme="majorEastAsia" w:cstheme="majorBidi"/>
      <w:i/>
      <w:iCs/>
      <w:color w:val="237253" w:themeColor="accent1" w:themeShade="BF"/>
    </w:rPr>
  </w:style>
  <w:style w:type="paragraph" w:styleId="Heading5">
    <w:name w:val="heading 5"/>
    <w:basedOn w:val="Normal"/>
    <w:next w:val="Normal"/>
    <w:link w:val="Heading5Char"/>
    <w:uiPriority w:val="9"/>
    <w:semiHidden/>
    <w:unhideWhenUsed/>
    <w:qFormat/>
    <w:rsid w:val="00F61F54"/>
    <w:pPr>
      <w:keepNext/>
      <w:keepLines/>
      <w:spacing w:before="80" w:after="40"/>
      <w:outlineLvl w:val="4"/>
    </w:pPr>
    <w:rPr>
      <w:rFonts w:eastAsiaTheme="majorEastAsia" w:cstheme="majorBidi"/>
      <w:color w:val="237253" w:themeColor="accent1" w:themeShade="BF"/>
    </w:rPr>
  </w:style>
  <w:style w:type="paragraph" w:styleId="Heading6">
    <w:name w:val="heading 6"/>
    <w:basedOn w:val="Normal"/>
    <w:next w:val="Normal"/>
    <w:link w:val="Heading6Char"/>
    <w:uiPriority w:val="9"/>
    <w:semiHidden/>
    <w:unhideWhenUsed/>
    <w:qFormat/>
    <w:rsid w:val="00F61F54"/>
    <w:pPr>
      <w:keepNext/>
      <w:keepLines/>
      <w:spacing w:before="40"/>
      <w:outlineLvl w:val="5"/>
    </w:pPr>
    <w:rPr>
      <w:rFonts w:eastAsiaTheme="majorEastAsia" w:cstheme="majorBidi"/>
      <w:i/>
      <w:iCs/>
      <w:color w:val="2668D5" w:themeColor="text1" w:themeTint="A6"/>
    </w:rPr>
  </w:style>
  <w:style w:type="paragraph" w:styleId="Heading7">
    <w:name w:val="heading 7"/>
    <w:basedOn w:val="Normal"/>
    <w:next w:val="Normal"/>
    <w:link w:val="Heading7Char"/>
    <w:uiPriority w:val="9"/>
    <w:semiHidden/>
    <w:unhideWhenUsed/>
    <w:qFormat/>
    <w:rsid w:val="00F61F54"/>
    <w:pPr>
      <w:keepNext/>
      <w:keepLines/>
      <w:spacing w:before="40"/>
      <w:outlineLvl w:val="6"/>
    </w:pPr>
    <w:rPr>
      <w:rFonts w:eastAsiaTheme="majorEastAsia" w:cstheme="majorBidi"/>
      <w:color w:val="2668D5" w:themeColor="text1" w:themeTint="A6"/>
    </w:rPr>
  </w:style>
  <w:style w:type="paragraph" w:styleId="Heading8">
    <w:name w:val="heading 8"/>
    <w:basedOn w:val="Normal"/>
    <w:next w:val="Normal"/>
    <w:link w:val="Heading8Char"/>
    <w:uiPriority w:val="9"/>
    <w:semiHidden/>
    <w:unhideWhenUsed/>
    <w:qFormat/>
    <w:rsid w:val="00F61F54"/>
    <w:pPr>
      <w:keepNext/>
      <w:keepLines/>
      <w:outlineLvl w:val="7"/>
    </w:pPr>
    <w:rPr>
      <w:rFonts w:eastAsiaTheme="majorEastAsia" w:cstheme="majorBidi"/>
      <w:i/>
      <w:iCs/>
      <w:color w:val="1A4793" w:themeColor="text1" w:themeTint="D8"/>
    </w:rPr>
  </w:style>
  <w:style w:type="paragraph" w:styleId="Heading9">
    <w:name w:val="heading 9"/>
    <w:basedOn w:val="Normal"/>
    <w:next w:val="Normal"/>
    <w:link w:val="Heading9Char"/>
    <w:uiPriority w:val="9"/>
    <w:semiHidden/>
    <w:unhideWhenUsed/>
    <w:qFormat/>
    <w:rsid w:val="00F61F54"/>
    <w:pPr>
      <w:keepNext/>
      <w:keepLines/>
      <w:outlineLvl w:val="8"/>
    </w:pPr>
    <w:rPr>
      <w:rFonts w:eastAsiaTheme="majorEastAsia" w:cstheme="majorBidi"/>
      <w:color w:val="1A4793"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7B2E"/>
    <w:rPr>
      <w:rFonts w:ascii="Helvetica" w:hAnsi="Helvetica"/>
      <w:color w:val="112F60" w:themeColor="text1"/>
      <w:sz w:val="42"/>
      <w:szCs w:val="42"/>
    </w:rPr>
  </w:style>
  <w:style w:type="character" w:customStyle="1" w:styleId="Heading2Char">
    <w:name w:val="Heading 2 Char"/>
    <w:basedOn w:val="DefaultParagraphFont"/>
    <w:link w:val="Heading2"/>
    <w:uiPriority w:val="9"/>
    <w:rsid w:val="00B67B2E"/>
    <w:rPr>
      <w:rFonts w:ascii="Helvetica" w:eastAsia="Times New Roman" w:hAnsi="Helvetica" w:cs="Times New Roman"/>
      <w:b/>
      <w:bCs/>
      <w:color w:val="1D305F"/>
      <w:kern w:val="0"/>
      <w:sz w:val="32"/>
      <w:szCs w:val="32"/>
      <w14:ligatures w14:val="none"/>
    </w:rPr>
  </w:style>
  <w:style w:type="character" w:customStyle="1" w:styleId="Heading3Char">
    <w:name w:val="Heading 3 Char"/>
    <w:basedOn w:val="DefaultParagraphFont"/>
    <w:link w:val="Heading3"/>
    <w:uiPriority w:val="9"/>
    <w:rsid w:val="00F61F54"/>
    <w:rPr>
      <w:rFonts w:eastAsiaTheme="majorEastAsia" w:cstheme="majorBidi"/>
      <w:color w:val="237253" w:themeColor="accent1" w:themeShade="BF"/>
      <w:sz w:val="28"/>
      <w:szCs w:val="28"/>
    </w:rPr>
  </w:style>
  <w:style w:type="character" w:customStyle="1" w:styleId="Heading4Char">
    <w:name w:val="Heading 4 Char"/>
    <w:basedOn w:val="DefaultParagraphFont"/>
    <w:link w:val="Heading4"/>
    <w:uiPriority w:val="9"/>
    <w:semiHidden/>
    <w:rsid w:val="00F61F54"/>
    <w:rPr>
      <w:rFonts w:eastAsiaTheme="majorEastAsia" w:cstheme="majorBidi"/>
      <w:i/>
      <w:iCs/>
      <w:color w:val="237253" w:themeColor="accent1" w:themeShade="BF"/>
    </w:rPr>
  </w:style>
  <w:style w:type="character" w:customStyle="1" w:styleId="Heading5Char">
    <w:name w:val="Heading 5 Char"/>
    <w:basedOn w:val="DefaultParagraphFont"/>
    <w:link w:val="Heading5"/>
    <w:uiPriority w:val="9"/>
    <w:semiHidden/>
    <w:rsid w:val="00F61F54"/>
    <w:rPr>
      <w:rFonts w:eastAsiaTheme="majorEastAsia" w:cstheme="majorBidi"/>
      <w:color w:val="237253" w:themeColor="accent1" w:themeShade="BF"/>
    </w:rPr>
  </w:style>
  <w:style w:type="character" w:customStyle="1" w:styleId="Heading6Char">
    <w:name w:val="Heading 6 Char"/>
    <w:basedOn w:val="DefaultParagraphFont"/>
    <w:link w:val="Heading6"/>
    <w:uiPriority w:val="9"/>
    <w:semiHidden/>
    <w:rsid w:val="00F61F54"/>
    <w:rPr>
      <w:rFonts w:eastAsiaTheme="majorEastAsia" w:cstheme="majorBidi"/>
      <w:i/>
      <w:iCs/>
      <w:color w:val="2668D5" w:themeColor="text1" w:themeTint="A6"/>
    </w:rPr>
  </w:style>
  <w:style w:type="character" w:customStyle="1" w:styleId="Heading7Char">
    <w:name w:val="Heading 7 Char"/>
    <w:basedOn w:val="DefaultParagraphFont"/>
    <w:link w:val="Heading7"/>
    <w:uiPriority w:val="9"/>
    <w:semiHidden/>
    <w:rsid w:val="00F61F54"/>
    <w:rPr>
      <w:rFonts w:eastAsiaTheme="majorEastAsia" w:cstheme="majorBidi"/>
      <w:color w:val="2668D5" w:themeColor="text1" w:themeTint="A6"/>
    </w:rPr>
  </w:style>
  <w:style w:type="character" w:customStyle="1" w:styleId="Heading8Char">
    <w:name w:val="Heading 8 Char"/>
    <w:basedOn w:val="DefaultParagraphFont"/>
    <w:link w:val="Heading8"/>
    <w:uiPriority w:val="9"/>
    <w:semiHidden/>
    <w:rsid w:val="00F61F54"/>
    <w:rPr>
      <w:rFonts w:eastAsiaTheme="majorEastAsia" w:cstheme="majorBidi"/>
      <w:i/>
      <w:iCs/>
      <w:color w:val="1A4793" w:themeColor="text1" w:themeTint="D8"/>
    </w:rPr>
  </w:style>
  <w:style w:type="character" w:customStyle="1" w:styleId="Heading9Char">
    <w:name w:val="Heading 9 Char"/>
    <w:basedOn w:val="DefaultParagraphFont"/>
    <w:link w:val="Heading9"/>
    <w:uiPriority w:val="9"/>
    <w:semiHidden/>
    <w:rsid w:val="00F61F54"/>
    <w:rPr>
      <w:rFonts w:eastAsiaTheme="majorEastAsia" w:cstheme="majorBidi"/>
      <w:color w:val="1A4793" w:themeColor="text1" w:themeTint="D8"/>
    </w:rPr>
  </w:style>
  <w:style w:type="paragraph" w:styleId="Title">
    <w:name w:val="Title"/>
    <w:basedOn w:val="Normal"/>
    <w:next w:val="Normal"/>
    <w:link w:val="TitleChar"/>
    <w:uiPriority w:val="10"/>
    <w:qFormat/>
    <w:rsid w:val="00F61F5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1F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1F54"/>
    <w:pPr>
      <w:numPr>
        <w:ilvl w:val="1"/>
      </w:numPr>
    </w:pPr>
    <w:rPr>
      <w:rFonts w:eastAsiaTheme="majorEastAsia" w:cstheme="majorBidi"/>
      <w:color w:val="2668D5" w:themeColor="text1" w:themeTint="A6"/>
      <w:spacing w:val="15"/>
      <w:sz w:val="28"/>
      <w:szCs w:val="28"/>
    </w:rPr>
  </w:style>
  <w:style w:type="character" w:customStyle="1" w:styleId="SubtitleChar">
    <w:name w:val="Subtitle Char"/>
    <w:basedOn w:val="DefaultParagraphFont"/>
    <w:link w:val="Subtitle"/>
    <w:uiPriority w:val="11"/>
    <w:rsid w:val="00F61F54"/>
    <w:rPr>
      <w:rFonts w:eastAsiaTheme="majorEastAsia" w:cstheme="majorBidi"/>
      <w:color w:val="2668D5" w:themeColor="text1" w:themeTint="A6"/>
      <w:spacing w:val="15"/>
      <w:sz w:val="28"/>
      <w:szCs w:val="28"/>
    </w:rPr>
  </w:style>
  <w:style w:type="paragraph" w:styleId="Quote">
    <w:name w:val="Quote"/>
    <w:basedOn w:val="Normal"/>
    <w:next w:val="Normal"/>
    <w:link w:val="QuoteChar"/>
    <w:uiPriority w:val="29"/>
    <w:qFormat/>
    <w:rsid w:val="00F61F54"/>
    <w:pPr>
      <w:spacing w:before="160"/>
      <w:jc w:val="center"/>
    </w:pPr>
    <w:rPr>
      <w:i/>
      <w:iCs/>
      <w:color w:val="2057B4" w:themeColor="text1" w:themeTint="BF"/>
    </w:rPr>
  </w:style>
  <w:style w:type="character" w:customStyle="1" w:styleId="QuoteChar">
    <w:name w:val="Quote Char"/>
    <w:basedOn w:val="DefaultParagraphFont"/>
    <w:link w:val="Quote"/>
    <w:uiPriority w:val="29"/>
    <w:rsid w:val="00F61F54"/>
    <w:rPr>
      <w:i/>
      <w:iCs/>
      <w:color w:val="2057B4" w:themeColor="text1" w:themeTint="BF"/>
    </w:rPr>
  </w:style>
  <w:style w:type="paragraph" w:styleId="ListParagraph">
    <w:name w:val="List Paragraph"/>
    <w:basedOn w:val="Normal"/>
    <w:uiPriority w:val="34"/>
    <w:qFormat/>
    <w:rsid w:val="00F61F54"/>
    <w:pPr>
      <w:ind w:left="720"/>
      <w:contextualSpacing/>
    </w:pPr>
  </w:style>
  <w:style w:type="character" w:styleId="IntenseEmphasis">
    <w:name w:val="Intense Emphasis"/>
    <w:uiPriority w:val="21"/>
    <w:qFormat/>
    <w:rsid w:val="00F61F54"/>
    <w:rPr>
      <w:i/>
      <w:iCs/>
      <w:color w:val="237253" w:themeColor="accent1" w:themeShade="BF"/>
    </w:rPr>
  </w:style>
  <w:style w:type="paragraph" w:styleId="IntenseQuote">
    <w:name w:val="Intense Quote"/>
    <w:basedOn w:val="Normal"/>
    <w:next w:val="Normal"/>
    <w:link w:val="IntenseQuoteChar"/>
    <w:uiPriority w:val="30"/>
    <w:qFormat/>
    <w:rsid w:val="00F61F54"/>
    <w:pPr>
      <w:pBdr>
        <w:top w:val="single" w:sz="4" w:space="10" w:color="237253" w:themeColor="accent1" w:themeShade="BF"/>
        <w:bottom w:val="single" w:sz="4" w:space="10" w:color="237253" w:themeColor="accent1" w:themeShade="BF"/>
      </w:pBdr>
      <w:spacing w:before="360" w:after="360"/>
      <w:ind w:left="864" w:right="864"/>
      <w:jc w:val="center"/>
    </w:pPr>
    <w:rPr>
      <w:i/>
      <w:iCs/>
      <w:color w:val="237253" w:themeColor="accent1" w:themeShade="BF"/>
    </w:rPr>
  </w:style>
  <w:style w:type="character" w:customStyle="1" w:styleId="IntenseQuoteChar">
    <w:name w:val="Intense Quote Char"/>
    <w:basedOn w:val="DefaultParagraphFont"/>
    <w:link w:val="IntenseQuote"/>
    <w:uiPriority w:val="30"/>
    <w:rsid w:val="00F61F54"/>
    <w:rPr>
      <w:i/>
      <w:iCs/>
      <w:color w:val="237253" w:themeColor="accent1" w:themeShade="BF"/>
    </w:rPr>
  </w:style>
  <w:style w:type="character" w:styleId="IntenseReference">
    <w:name w:val="Intense Reference"/>
    <w:uiPriority w:val="32"/>
    <w:qFormat/>
    <w:rsid w:val="00F61F54"/>
    <w:rPr>
      <w:b/>
      <w:bCs/>
      <w:smallCaps/>
      <w:color w:val="237253" w:themeColor="accent1" w:themeShade="BF"/>
      <w:spacing w:val="5"/>
    </w:rPr>
  </w:style>
  <w:style w:type="paragraph" w:styleId="Header">
    <w:name w:val="header"/>
    <w:basedOn w:val="Normal"/>
    <w:link w:val="HeaderChar"/>
    <w:uiPriority w:val="99"/>
    <w:unhideWhenUsed/>
    <w:rsid w:val="005730E1"/>
    <w:pPr>
      <w:tabs>
        <w:tab w:val="center" w:pos="4680"/>
        <w:tab w:val="right" w:pos="9360"/>
      </w:tabs>
    </w:pPr>
  </w:style>
  <w:style w:type="character" w:customStyle="1" w:styleId="HeaderChar">
    <w:name w:val="Header Char"/>
    <w:basedOn w:val="DefaultParagraphFont"/>
    <w:link w:val="Header"/>
    <w:uiPriority w:val="99"/>
    <w:rsid w:val="005730E1"/>
  </w:style>
  <w:style w:type="paragraph" w:styleId="Footer">
    <w:name w:val="footer"/>
    <w:basedOn w:val="Normal"/>
    <w:link w:val="FooterChar"/>
    <w:uiPriority w:val="99"/>
    <w:unhideWhenUsed/>
    <w:rsid w:val="005730E1"/>
    <w:pPr>
      <w:tabs>
        <w:tab w:val="center" w:pos="4680"/>
        <w:tab w:val="right" w:pos="9360"/>
      </w:tabs>
    </w:pPr>
  </w:style>
  <w:style w:type="character" w:customStyle="1" w:styleId="FooterChar">
    <w:name w:val="Footer Char"/>
    <w:basedOn w:val="DefaultParagraphFont"/>
    <w:link w:val="Footer"/>
    <w:uiPriority w:val="99"/>
    <w:rsid w:val="005730E1"/>
  </w:style>
  <w:style w:type="paragraph" w:styleId="NormalWeb">
    <w:name w:val="Normal (Web)"/>
    <w:uiPriority w:val="99"/>
    <w:unhideWhenUsed/>
    <w:qFormat/>
    <w:rsid w:val="00176C68"/>
    <w:pPr>
      <w:spacing w:before="100" w:beforeAutospacing="1" w:after="100" w:afterAutospacing="1"/>
    </w:pPr>
    <w:rPr>
      <w:rFonts w:ascii="Helvetica" w:eastAsia="Times New Roman" w:hAnsi="Helvetica" w:cs="Times New Roman"/>
      <w:color w:val="000000"/>
      <w:kern w:val="0"/>
      <w14:ligatures w14:val="none"/>
    </w:rPr>
  </w:style>
  <w:style w:type="character" w:styleId="PageNumber">
    <w:name w:val="page number"/>
    <w:basedOn w:val="DefaultParagraphFont"/>
    <w:uiPriority w:val="99"/>
    <w:semiHidden/>
    <w:unhideWhenUsed/>
    <w:rsid w:val="00F459B4"/>
  </w:style>
  <w:style w:type="table" w:styleId="TableGrid">
    <w:name w:val="Table Grid"/>
    <w:basedOn w:val="TableNormal"/>
    <w:uiPriority w:val="39"/>
    <w:rsid w:val="009F7C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9F7CB0"/>
    <w:tblPr>
      <w:tblStyleRowBandSize w:val="1"/>
      <w:tblStyleColBandSize w:val="1"/>
      <w:tblBorders>
        <w:top w:val="single" w:sz="4" w:space="0" w:color="B67B01" w:themeColor="background1" w:themeShade="BF"/>
        <w:left w:val="single" w:sz="4" w:space="0" w:color="B67B01" w:themeColor="background1" w:themeShade="BF"/>
        <w:bottom w:val="single" w:sz="4" w:space="0" w:color="B67B01" w:themeColor="background1" w:themeShade="BF"/>
        <w:right w:val="single" w:sz="4" w:space="0" w:color="B67B01" w:themeColor="background1" w:themeShade="BF"/>
        <w:insideH w:val="single" w:sz="4" w:space="0" w:color="B67B01" w:themeColor="background1" w:themeShade="BF"/>
        <w:insideV w:val="single" w:sz="4" w:space="0" w:color="B67B01" w:themeColor="background1" w:themeShade="BF"/>
      </w:tblBorders>
    </w:tblPr>
    <w:tblStylePr w:type="firstRow">
      <w:rPr>
        <w:b/>
        <w:bCs/>
      </w:rPr>
    </w:tblStylePr>
    <w:tblStylePr w:type="lastRow">
      <w:rPr>
        <w:b/>
        <w:bCs/>
      </w:rPr>
      <w:tblPr/>
      <w:tcPr>
        <w:tcBorders>
          <w:top w:val="double" w:sz="4" w:space="0" w:color="B67B01" w:themeColor="background1" w:themeShade="BF"/>
        </w:tcBorders>
      </w:tcPr>
    </w:tblStylePr>
    <w:tblStylePr w:type="firstCol">
      <w:rPr>
        <w:b/>
        <w:bCs/>
      </w:rPr>
    </w:tblStylePr>
    <w:tblStylePr w:type="lastCol">
      <w:rPr>
        <w:b/>
        <w:bCs/>
      </w:rPr>
    </w:tblStylePr>
    <w:tblStylePr w:type="band1Vert">
      <w:tblPr/>
      <w:tcPr>
        <w:shd w:val="clear" w:color="auto" w:fill="E79C02" w:themeFill="background1" w:themeFillShade="F2"/>
      </w:tcPr>
    </w:tblStylePr>
    <w:tblStylePr w:type="band1Horz">
      <w:tblPr/>
      <w:tcPr>
        <w:shd w:val="clear" w:color="auto" w:fill="E79C02" w:themeFill="background1" w:themeFillShade="F2"/>
      </w:tcPr>
    </w:tblStylePr>
  </w:style>
  <w:style w:type="table" w:styleId="TableGridLight">
    <w:name w:val="Grid Table Light"/>
    <w:basedOn w:val="TableNormal"/>
    <w:uiPriority w:val="40"/>
    <w:rsid w:val="009F7CB0"/>
    <w:tblPr>
      <w:tblBorders>
        <w:top w:val="single" w:sz="4" w:space="0" w:color="B67B01" w:themeColor="background1" w:themeShade="BF"/>
        <w:left w:val="single" w:sz="4" w:space="0" w:color="B67B01" w:themeColor="background1" w:themeShade="BF"/>
        <w:bottom w:val="single" w:sz="4" w:space="0" w:color="B67B01" w:themeColor="background1" w:themeShade="BF"/>
        <w:right w:val="single" w:sz="4" w:space="0" w:color="B67B01" w:themeColor="background1" w:themeShade="BF"/>
        <w:insideH w:val="single" w:sz="4" w:space="0" w:color="B67B01" w:themeColor="background1" w:themeShade="BF"/>
        <w:insideV w:val="single" w:sz="4" w:space="0" w:color="B67B01" w:themeColor="background1" w:themeShade="BF"/>
      </w:tblBorders>
    </w:tblPr>
  </w:style>
  <w:style w:type="table" w:styleId="PlainTable2">
    <w:name w:val="Plain Table 2"/>
    <w:basedOn w:val="TableNormal"/>
    <w:uiPriority w:val="42"/>
    <w:rsid w:val="009F7CB0"/>
    <w:tblPr>
      <w:tblStyleRowBandSize w:val="1"/>
      <w:tblStyleColBandSize w:val="1"/>
      <w:tblBorders>
        <w:top w:val="single" w:sz="4" w:space="0" w:color="558AE1" w:themeColor="text1" w:themeTint="80"/>
        <w:bottom w:val="single" w:sz="4" w:space="0" w:color="558AE1" w:themeColor="text1" w:themeTint="80"/>
      </w:tblBorders>
    </w:tblPr>
    <w:tblStylePr w:type="firstRow">
      <w:rPr>
        <w:b/>
        <w:bCs/>
      </w:rPr>
      <w:tblPr/>
      <w:tcPr>
        <w:tcBorders>
          <w:bottom w:val="single" w:sz="4" w:space="0" w:color="558AE1" w:themeColor="text1" w:themeTint="80"/>
        </w:tcBorders>
      </w:tcPr>
    </w:tblStylePr>
    <w:tblStylePr w:type="lastRow">
      <w:rPr>
        <w:b/>
        <w:bCs/>
      </w:rPr>
      <w:tblPr/>
      <w:tcPr>
        <w:tcBorders>
          <w:top w:val="single" w:sz="4" w:space="0" w:color="558AE1" w:themeColor="text1" w:themeTint="80"/>
        </w:tcBorders>
      </w:tcPr>
    </w:tblStylePr>
    <w:tblStylePr w:type="firstCol">
      <w:rPr>
        <w:b/>
        <w:bCs/>
      </w:rPr>
    </w:tblStylePr>
    <w:tblStylePr w:type="lastCol">
      <w:rPr>
        <w:b/>
        <w:bCs/>
      </w:rPr>
    </w:tblStylePr>
    <w:tblStylePr w:type="band1Vert">
      <w:tblPr/>
      <w:tcPr>
        <w:tcBorders>
          <w:left w:val="single" w:sz="4" w:space="0" w:color="558AE1" w:themeColor="text1" w:themeTint="80"/>
          <w:right w:val="single" w:sz="4" w:space="0" w:color="558AE1" w:themeColor="text1" w:themeTint="80"/>
        </w:tcBorders>
      </w:tcPr>
    </w:tblStylePr>
    <w:tblStylePr w:type="band2Vert">
      <w:tblPr/>
      <w:tcPr>
        <w:tcBorders>
          <w:left w:val="single" w:sz="4" w:space="0" w:color="558AE1" w:themeColor="text1" w:themeTint="80"/>
          <w:right w:val="single" w:sz="4" w:space="0" w:color="558AE1" w:themeColor="text1" w:themeTint="80"/>
        </w:tcBorders>
      </w:tcPr>
    </w:tblStylePr>
    <w:tblStylePr w:type="band1Horz">
      <w:tblPr/>
      <w:tcPr>
        <w:tcBorders>
          <w:top w:val="single" w:sz="4" w:space="0" w:color="558AE1" w:themeColor="text1" w:themeTint="80"/>
          <w:bottom w:val="single" w:sz="4" w:space="0" w:color="558AE1" w:themeColor="text1" w:themeTint="80"/>
        </w:tcBorders>
      </w:tcPr>
    </w:tblStylePr>
  </w:style>
  <w:style w:type="table" w:styleId="PlainTable3">
    <w:name w:val="Plain Table 3"/>
    <w:basedOn w:val="TableNormal"/>
    <w:uiPriority w:val="43"/>
    <w:rsid w:val="009F7CB0"/>
    <w:tblPr>
      <w:tblStyleRowBandSize w:val="1"/>
      <w:tblStyleColBandSize w:val="1"/>
    </w:tblPr>
    <w:tblStylePr w:type="firstRow">
      <w:rPr>
        <w:b/>
        <w:bCs/>
        <w:caps/>
      </w:rPr>
      <w:tblPr/>
      <w:tcPr>
        <w:tcBorders>
          <w:bottom w:val="single" w:sz="4" w:space="0" w:color="558AE1"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558AE1" w:themeColor="text1" w:themeTint="80"/>
        </w:tcBorders>
      </w:tcPr>
    </w:tblStylePr>
    <w:tblStylePr w:type="lastCol">
      <w:rPr>
        <w:b/>
        <w:bCs/>
        <w:caps/>
      </w:rPr>
      <w:tblPr/>
      <w:tcPr>
        <w:tcBorders>
          <w:left w:val="nil"/>
        </w:tcBorders>
      </w:tcPr>
    </w:tblStylePr>
    <w:tblStylePr w:type="band1Vert">
      <w:tblPr/>
      <w:tcPr>
        <w:shd w:val="clear" w:color="auto" w:fill="E79C02" w:themeFill="background1" w:themeFillShade="F2"/>
      </w:tcPr>
    </w:tblStylePr>
    <w:tblStylePr w:type="band1Horz">
      <w:tblPr/>
      <w:tcPr>
        <w:shd w:val="clear" w:color="auto" w:fill="E79C0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9F7CB0"/>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9C02" w:themeFill="background1" w:themeFillShade="F2"/>
      </w:tcPr>
    </w:tblStylePr>
    <w:tblStylePr w:type="band1Horz">
      <w:tblPr/>
      <w:tcPr>
        <w:shd w:val="clear" w:color="auto" w:fill="E79C02" w:themeFill="background1" w:themeFillShade="F2"/>
      </w:tcPr>
    </w:tblStylePr>
  </w:style>
  <w:style w:type="table" w:styleId="PlainTable5">
    <w:name w:val="Plain Table 5"/>
    <w:basedOn w:val="TableNormal"/>
    <w:uiPriority w:val="45"/>
    <w:rsid w:val="009F7CB0"/>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58AE1" w:themeColor="text1" w:themeTint="80"/>
        </w:tcBorders>
        <w:shd w:val="clear" w:color="auto" w:fill="F4A602" w:themeFill="background1"/>
      </w:tcPr>
    </w:tblStylePr>
    <w:tblStylePr w:type="lastRow">
      <w:rPr>
        <w:rFonts w:asciiTheme="majorHAnsi" w:eastAsiaTheme="majorEastAsia" w:hAnsiTheme="majorHAnsi" w:cstheme="majorBidi"/>
        <w:i/>
        <w:iCs/>
        <w:sz w:val="26"/>
      </w:rPr>
      <w:tblPr/>
      <w:tcPr>
        <w:tcBorders>
          <w:top w:val="single" w:sz="4" w:space="0" w:color="558AE1" w:themeColor="text1" w:themeTint="80"/>
        </w:tcBorders>
        <w:shd w:val="clear" w:color="auto" w:fill="F4A602"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58AE1" w:themeColor="text1" w:themeTint="80"/>
        </w:tcBorders>
        <w:shd w:val="clear" w:color="auto" w:fill="F4A602" w:themeFill="background1"/>
      </w:tcPr>
    </w:tblStylePr>
    <w:tblStylePr w:type="lastCol">
      <w:rPr>
        <w:rFonts w:asciiTheme="majorHAnsi" w:eastAsiaTheme="majorEastAsia" w:hAnsiTheme="majorHAnsi" w:cstheme="majorBidi"/>
        <w:i/>
        <w:iCs/>
        <w:sz w:val="26"/>
      </w:rPr>
      <w:tblPr/>
      <w:tcPr>
        <w:tcBorders>
          <w:left w:val="single" w:sz="4" w:space="0" w:color="558AE1" w:themeColor="text1" w:themeTint="80"/>
        </w:tcBorders>
        <w:shd w:val="clear" w:color="auto" w:fill="F4A602" w:themeFill="background1"/>
      </w:tcPr>
    </w:tblStylePr>
    <w:tblStylePr w:type="band1Vert">
      <w:tblPr/>
      <w:tcPr>
        <w:shd w:val="clear" w:color="auto" w:fill="E79C02" w:themeFill="background1" w:themeFillShade="F2"/>
      </w:tcPr>
    </w:tblStylePr>
    <w:tblStylePr w:type="band1Horz">
      <w:tblPr/>
      <w:tcPr>
        <w:shd w:val="clear" w:color="auto" w:fill="E79C0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9F7CB0"/>
    <w:tblPr>
      <w:tblStyleRowBandSize w:val="1"/>
      <w:tblStyleColBandSize w:val="1"/>
      <w:tblBorders>
        <w:top w:val="single" w:sz="4" w:space="0" w:color="77A1E7" w:themeColor="text1" w:themeTint="66"/>
        <w:left w:val="single" w:sz="4" w:space="0" w:color="77A1E7" w:themeColor="text1" w:themeTint="66"/>
        <w:bottom w:val="single" w:sz="4" w:space="0" w:color="77A1E7" w:themeColor="text1" w:themeTint="66"/>
        <w:right w:val="single" w:sz="4" w:space="0" w:color="77A1E7" w:themeColor="text1" w:themeTint="66"/>
        <w:insideH w:val="single" w:sz="4" w:space="0" w:color="77A1E7" w:themeColor="text1" w:themeTint="66"/>
        <w:insideV w:val="single" w:sz="4" w:space="0" w:color="77A1E7" w:themeColor="text1" w:themeTint="66"/>
      </w:tblBorders>
    </w:tblPr>
    <w:tblStylePr w:type="firstRow">
      <w:rPr>
        <w:b/>
        <w:bCs/>
      </w:rPr>
      <w:tblPr/>
      <w:tcPr>
        <w:tcBorders>
          <w:bottom w:val="single" w:sz="12" w:space="0" w:color="3473DB" w:themeColor="text1" w:themeTint="99"/>
        </w:tcBorders>
      </w:tcPr>
    </w:tblStylePr>
    <w:tblStylePr w:type="lastRow">
      <w:rPr>
        <w:b/>
        <w:bCs/>
      </w:rPr>
      <w:tblPr/>
      <w:tcPr>
        <w:tcBorders>
          <w:top w:val="double" w:sz="2" w:space="0" w:color="3473DB" w:themeColor="text1"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9F7CB0"/>
    <w:tblPr>
      <w:tblStyleRowBandSize w:val="1"/>
      <w:tblStyleColBandSize w:val="1"/>
      <w:tblBorders>
        <w:top w:val="single" w:sz="4" w:space="0" w:color="FFFFFF" w:themeColor="accent6" w:themeTint="66"/>
        <w:left w:val="single" w:sz="4" w:space="0" w:color="FFFFFF" w:themeColor="accent6" w:themeTint="66"/>
        <w:bottom w:val="single" w:sz="4" w:space="0" w:color="FFFFFF" w:themeColor="accent6" w:themeTint="66"/>
        <w:right w:val="single" w:sz="4" w:space="0" w:color="FFFFFF" w:themeColor="accent6" w:themeTint="66"/>
        <w:insideH w:val="single" w:sz="4" w:space="0" w:color="FFFFFF" w:themeColor="accent6" w:themeTint="66"/>
        <w:insideV w:val="single" w:sz="4" w:space="0" w:color="FFFFFF" w:themeColor="accent6" w:themeTint="66"/>
      </w:tblBorders>
    </w:tblPr>
    <w:tblStylePr w:type="firstRow">
      <w:rPr>
        <w:b/>
        <w:bCs/>
      </w:rPr>
      <w:tblPr/>
      <w:tcPr>
        <w:tcBorders>
          <w:bottom w:val="single" w:sz="12" w:space="0" w:color="FFFFFF" w:themeColor="accent6" w:themeTint="99"/>
        </w:tcBorders>
      </w:tcPr>
    </w:tblStylePr>
    <w:tblStylePr w:type="lastRow">
      <w:rPr>
        <w:b/>
        <w:bCs/>
      </w:rPr>
      <w:tblPr/>
      <w:tcPr>
        <w:tcBorders>
          <w:top w:val="double" w:sz="2" w:space="0" w:color="FFFFFF" w:themeColor="accent6" w:themeTint="99"/>
        </w:tcBorders>
      </w:tcPr>
    </w:tblStylePr>
    <w:tblStylePr w:type="firstCol">
      <w:rPr>
        <w:b/>
        <w:bCs/>
      </w:rPr>
    </w:tblStylePr>
    <w:tblStylePr w:type="lastCol">
      <w:rPr>
        <w:b/>
        <w:bCs/>
      </w:rPr>
    </w:tblStylePr>
  </w:style>
  <w:style w:type="numbering" w:customStyle="1" w:styleId="CurrentList1">
    <w:name w:val="Current List1"/>
    <w:uiPriority w:val="99"/>
    <w:rsid w:val="00F61F54"/>
    <w:pPr>
      <w:numPr>
        <w:numId w:val="2"/>
      </w:numPr>
    </w:pPr>
  </w:style>
  <w:style w:type="paragraph" w:styleId="Caption">
    <w:name w:val="caption"/>
    <w:basedOn w:val="Normal"/>
    <w:next w:val="Normal"/>
    <w:uiPriority w:val="35"/>
    <w:unhideWhenUsed/>
    <w:qFormat/>
    <w:rsid w:val="0032189B"/>
    <w:pPr>
      <w:spacing w:after="200"/>
    </w:pPr>
    <w:rPr>
      <w:rFonts w:ascii="HELVETICA OBLIQUE" w:hAnsi="HELVETICA OBLIQUE"/>
      <w:i/>
      <w:iCs/>
      <w:color w:val="112F60" w:themeColor="text1"/>
      <w:sz w:val="20"/>
      <w:szCs w:val="20"/>
    </w:rPr>
  </w:style>
  <w:style w:type="character" w:styleId="Strong">
    <w:name w:val="Strong"/>
    <w:uiPriority w:val="22"/>
    <w:qFormat/>
    <w:rsid w:val="00F61F54"/>
    <w:rPr>
      <w:b/>
      <w:bCs/>
    </w:rPr>
  </w:style>
  <w:style w:type="character" w:styleId="Emphasis">
    <w:name w:val="Emphasis"/>
    <w:uiPriority w:val="20"/>
    <w:qFormat/>
    <w:rsid w:val="00F61F54"/>
    <w:rPr>
      <w:i/>
      <w:iCs/>
    </w:rPr>
  </w:style>
  <w:style w:type="paragraph" w:styleId="NoSpacing">
    <w:name w:val="No Spacing"/>
    <w:basedOn w:val="Normal"/>
    <w:link w:val="NoSpacingChar"/>
    <w:uiPriority w:val="1"/>
    <w:qFormat/>
    <w:rsid w:val="00F61F54"/>
  </w:style>
  <w:style w:type="character" w:styleId="SubtleEmphasis">
    <w:name w:val="Subtle Emphasis"/>
    <w:uiPriority w:val="19"/>
    <w:qFormat/>
    <w:rsid w:val="00F61F54"/>
    <w:rPr>
      <w:i/>
      <w:iCs/>
      <w:color w:val="2057B4" w:themeColor="text1" w:themeTint="BF"/>
    </w:rPr>
  </w:style>
  <w:style w:type="character" w:styleId="SubtleReference">
    <w:name w:val="Subtle Reference"/>
    <w:uiPriority w:val="31"/>
    <w:qFormat/>
    <w:rsid w:val="00F61F54"/>
    <w:rPr>
      <w:smallCaps/>
      <w:color w:val="2668D6" w:themeColor="text1" w:themeTint="A5"/>
    </w:rPr>
  </w:style>
  <w:style w:type="character" w:styleId="BookTitle">
    <w:name w:val="Book Title"/>
    <w:uiPriority w:val="33"/>
    <w:qFormat/>
    <w:rsid w:val="00F61F54"/>
    <w:rPr>
      <w:b/>
      <w:bCs/>
      <w:i/>
      <w:iCs/>
      <w:spacing w:val="5"/>
    </w:rPr>
  </w:style>
  <w:style w:type="paragraph" w:styleId="TOCHeading">
    <w:name w:val="TOC Heading"/>
    <w:basedOn w:val="Heading1"/>
    <w:next w:val="Normal"/>
    <w:uiPriority w:val="39"/>
    <w:semiHidden/>
    <w:unhideWhenUsed/>
    <w:qFormat/>
    <w:rsid w:val="00F61F54"/>
    <w:pPr>
      <w:spacing w:before="240"/>
      <w:outlineLvl w:val="9"/>
    </w:pPr>
    <w:rPr>
      <w:sz w:val="32"/>
      <w:szCs w:val="32"/>
    </w:rPr>
  </w:style>
  <w:style w:type="character" w:styleId="CommentReference">
    <w:name w:val="annotation reference"/>
    <w:basedOn w:val="DefaultParagraphFont"/>
    <w:uiPriority w:val="99"/>
    <w:semiHidden/>
    <w:unhideWhenUsed/>
    <w:rsid w:val="00667802"/>
    <w:rPr>
      <w:sz w:val="16"/>
      <w:szCs w:val="16"/>
    </w:rPr>
  </w:style>
  <w:style w:type="paragraph" w:styleId="CommentText">
    <w:name w:val="annotation text"/>
    <w:basedOn w:val="Normal"/>
    <w:link w:val="CommentTextChar"/>
    <w:uiPriority w:val="99"/>
    <w:unhideWhenUsed/>
    <w:rsid w:val="00667802"/>
    <w:rPr>
      <w:sz w:val="20"/>
      <w:szCs w:val="20"/>
    </w:rPr>
  </w:style>
  <w:style w:type="character" w:customStyle="1" w:styleId="CommentTextChar">
    <w:name w:val="Comment Text Char"/>
    <w:basedOn w:val="DefaultParagraphFont"/>
    <w:link w:val="CommentText"/>
    <w:uiPriority w:val="99"/>
    <w:rsid w:val="00667802"/>
    <w:rPr>
      <w:sz w:val="20"/>
      <w:szCs w:val="20"/>
    </w:rPr>
  </w:style>
  <w:style w:type="paragraph" w:styleId="CommentSubject">
    <w:name w:val="annotation subject"/>
    <w:basedOn w:val="CommentText"/>
    <w:next w:val="CommentText"/>
    <w:link w:val="CommentSubjectChar"/>
    <w:uiPriority w:val="99"/>
    <w:semiHidden/>
    <w:unhideWhenUsed/>
    <w:rsid w:val="00667802"/>
    <w:rPr>
      <w:b/>
      <w:bCs/>
    </w:rPr>
  </w:style>
  <w:style w:type="character" w:customStyle="1" w:styleId="CommentSubjectChar">
    <w:name w:val="Comment Subject Char"/>
    <w:basedOn w:val="CommentTextChar"/>
    <w:link w:val="CommentSubject"/>
    <w:uiPriority w:val="99"/>
    <w:semiHidden/>
    <w:rsid w:val="00667802"/>
    <w:rPr>
      <w:b/>
      <w:bCs/>
      <w:sz w:val="20"/>
      <w:szCs w:val="20"/>
    </w:rPr>
  </w:style>
  <w:style w:type="character" w:customStyle="1" w:styleId="NoSpacingChar">
    <w:name w:val="No Spacing Char"/>
    <w:basedOn w:val="DefaultParagraphFont"/>
    <w:link w:val="NoSpacing"/>
    <w:uiPriority w:val="1"/>
    <w:rsid w:val="00786939"/>
  </w:style>
  <w:style w:type="character" w:styleId="Hyperlink">
    <w:name w:val="Hyperlink"/>
    <w:basedOn w:val="DefaultParagraphFont"/>
    <w:uiPriority w:val="99"/>
    <w:unhideWhenUsed/>
    <w:rsid w:val="00E80743"/>
    <w:rPr>
      <w:color w:val="4993D3" w:themeColor="hyperlink"/>
      <w:u w:val="single"/>
    </w:rPr>
  </w:style>
  <w:style w:type="character" w:styleId="UnresolvedMention">
    <w:name w:val="Unresolved Mention"/>
    <w:basedOn w:val="DefaultParagraphFont"/>
    <w:uiPriority w:val="99"/>
    <w:semiHidden/>
    <w:unhideWhenUsed/>
    <w:rsid w:val="00E80743"/>
    <w:rPr>
      <w:color w:val="605E5C"/>
      <w:shd w:val="clear" w:color="auto" w:fill="E1DFDD"/>
    </w:rPr>
  </w:style>
  <w:style w:type="paragraph" w:customStyle="1" w:styleId="paragraph">
    <w:name w:val="paragraph"/>
    <w:basedOn w:val="Normal"/>
    <w:rsid w:val="00DD37DC"/>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normaltextrun">
    <w:name w:val="normaltextrun"/>
    <w:basedOn w:val="DefaultParagraphFont"/>
    <w:rsid w:val="00DD37DC"/>
  </w:style>
  <w:style w:type="character" w:customStyle="1" w:styleId="eop">
    <w:name w:val="eop"/>
    <w:basedOn w:val="DefaultParagraphFont"/>
    <w:rsid w:val="00DD37DC"/>
  </w:style>
  <w:style w:type="paragraph" w:styleId="Revision">
    <w:name w:val="Revision"/>
    <w:hidden/>
    <w:uiPriority w:val="99"/>
    <w:semiHidden/>
    <w:rsid w:val="00B2765A"/>
    <w:rPr>
      <w:sz w:val="22"/>
      <w:szCs w:val="22"/>
    </w:rPr>
  </w:style>
  <w:style w:type="character" w:styleId="FollowedHyperlink">
    <w:name w:val="FollowedHyperlink"/>
    <w:basedOn w:val="DefaultParagraphFont"/>
    <w:uiPriority w:val="99"/>
    <w:semiHidden/>
    <w:unhideWhenUsed/>
    <w:rsid w:val="00B2765A"/>
    <w:rPr>
      <w:color w:val="F5A6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723551">
      <w:bodyDiv w:val="1"/>
      <w:marLeft w:val="0"/>
      <w:marRight w:val="0"/>
      <w:marTop w:val="0"/>
      <w:marBottom w:val="0"/>
      <w:divBdr>
        <w:top w:val="none" w:sz="0" w:space="0" w:color="auto"/>
        <w:left w:val="none" w:sz="0" w:space="0" w:color="auto"/>
        <w:bottom w:val="none" w:sz="0" w:space="0" w:color="auto"/>
        <w:right w:val="none" w:sz="0" w:space="0" w:color="auto"/>
      </w:divBdr>
    </w:div>
    <w:div w:id="1125081811">
      <w:bodyDiv w:val="1"/>
      <w:marLeft w:val="0"/>
      <w:marRight w:val="0"/>
      <w:marTop w:val="0"/>
      <w:marBottom w:val="0"/>
      <w:divBdr>
        <w:top w:val="none" w:sz="0" w:space="0" w:color="auto"/>
        <w:left w:val="none" w:sz="0" w:space="0" w:color="auto"/>
        <w:bottom w:val="none" w:sz="0" w:space="0" w:color="auto"/>
        <w:right w:val="none" w:sz="0" w:space="0" w:color="auto"/>
      </w:divBdr>
      <w:divsChild>
        <w:div w:id="1166820765">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ommerce.mt.gov/Business/Programs-and-Services/Tourism-Marketing/Regions-DMOs-and-CVBs/"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tourismgrants@mt.gov"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ommerce.mt.gov/Business/Programs-and-Services/Tourism-Marketing/Tourism-Grant-Program/TGP-Pilot-Tourism-Community-Guidelines-Revision-9.5.24-FINAL.pdf"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G:\Industry_Services_&amp;_Outreach\OneComm%20Resources\Templates\Letterhead\commerce-word-doc-template-destination-.7.25.24.dotx" TargetMode="External"/></Relationships>
</file>

<file path=word/theme/theme1.xml><?xml version="1.0" encoding="utf-8"?>
<a:theme xmlns:a="http://schemas.openxmlformats.org/drawingml/2006/main" name="Office Theme">
  <a:themeElements>
    <a:clrScheme name="One Commerce">
      <a:dk1>
        <a:srgbClr val="112F60"/>
      </a:dk1>
      <a:lt1>
        <a:srgbClr val="F4A602"/>
      </a:lt1>
      <a:dk2>
        <a:srgbClr val="4892D3"/>
      </a:dk2>
      <a:lt2>
        <a:srgbClr val="085B4B"/>
      </a:lt2>
      <a:accent1>
        <a:srgbClr val="2F9970"/>
      </a:accent1>
      <a:accent2>
        <a:srgbClr val="F05126"/>
      </a:accent2>
      <a:accent3>
        <a:srgbClr val="698287"/>
      </a:accent3>
      <a:accent4>
        <a:srgbClr val="A31E24"/>
      </a:accent4>
      <a:accent5>
        <a:srgbClr val="600F2E"/>
      </a:accent5>
      <a:accent6>
        <a:srgbClr val="FFFFFF"/>
      </a:accent6>
      <a:hlink>
        <a:srgbClr val="4993D3"/>
      </a:hlink>
      <a:folHlink>
        <a:srgbClr val="F5A6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3d2df21-b4a1-4f4a-b00b-9fba7b04f843" xsi:nil="true"/>
    <lcf76f155ced4ddcb4097134ff3c332f xmlns="03747694-a535-4922-ac3d-59e6efda747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6D0ABC839E6EF4DA110A3C642F50769" ma:contentTypeVersion="12" ma:contentTypeDescription="Create a new document." ma:contentTypeScope="" ma:versionID="d5eeb40812ebddb677c04d1f75b101bf">
  <xsd:schema xmlns:xsd="http://www.w3.org/2001/XMLSchema" xmlns:xs="http://www.w3.org/2001/XMLSchema" xmlns:p="http://schemas.microsoft.com/office/2006/metadata/properties" xmlns:ns2="03747694-a535-4922-ac3d-59e6efda7473" xmlns:ns3="23d2df21-b4a1-4f4a-b00b-9fba7b04f843" targetNamespace="http://schemas.microsoft.com/office/2006/metadata/properties" ma:root="true" ma:fieldsID="b501622f6dc60f271b03dd7df4398d3e" ns2:_="" ns3:_="">
    <xsd:import namespace="03747694-a535-4922-ac3d-59e6efda7473"/>
    <xsd:import namespace="23d2df21-b4a1-4f4a-b00b-9fba7b04f84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747694-a535-4922-ac3d-59e6efda74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5ed7e3c-a509-4d5c-98b3-887d36f9efb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2df21-b4a1-4f4a-b00b-9fba7b04f84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4f345b2-86d6-499a-a53d-6958246a5bab}" ma:internalName="TaxCatchAll" ma:showField="CatchAllData" ma:web="23d2df21-b4a1-4f4a-b00b-9fba7b04f8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D674D9-7DDC-4837-B740-4A5529F43DC2}">
  <ds:schemaRefs>
    <ds:schemaRef ds:uri="http://schemas.microsoft.com/office/2006/metadata/properties"/>
    <ds:schemaRef ds:uri="http://schemas.microsoft.com/office/infopath/2007/PartnerControls"/>
    <ds:schemaRef ds:uri="23d2df21-b4a1-4f4a-b00b-9fba7b04f843"/>
    <ds:schemaRef ds:uri="03747694-a535-4922-ac3d-59e6efda7473"/>
  </ds:schemaRefs>
</ds:datastoreItem>
</file>

<file path=customXml/itemProps2.xml><?xml version="1.0" encoding="utf-8"?>
<ds:datastoreItem xmlns:ds="http://schemas.openxmlformats.org/officeDocument/2006/customXml" ds:itemID="{F54DECAF-3EB2-47E9-9B58-34C571339B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747694-a535-4922-ac3d-59e6efda7473"/>
    <ds:schemaRef ds:uri="23d2df21-b4a1-4f4a-b00b-9fba7b04f8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303AFF-AD2D-4474-BFC9-D8FDC450858F}">
  <ds:schemaRefs>
    <ds:schemaRef ds:uri="http://schemas.microsoft.com/sharepoint/v3/contenttype/forms"/>
  </ds:schemaRefs>
</ds:datastoreItem>
</file>

<file path=customXml/itemProps4.xml><?xml version="1.0" encoding="utf-8"?>
<ds:datastoreItem xmlns:ds="http://schemas.openxmlformats.org/officeDocument/2006/customXml" ds:itemID="{35B445B6-E73A-2E48-BB16-FC626C3BEE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commerce-word-doc-template-destination-.7.25.24</Template>
  <TotalTime>49</TotalTime>
  <Pages>8</Pages>
  <Words>1786</Words>
  <Characters>10182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Mullen, Rachel</dc:creator>
  <cp:keywords/>
  <dc:description/>
  <cp:lastModifiedBy>Mullen, Rachel</cp:lastModifiedBy>
  <cp:revision>8</cp:revision>
  <dcterms:created xsi:type="dcterms:W3CDTF">2024-10-28T20:04:00Z</dcterms:created>
  <dcterms:modified xsi:type="dcterms:W3CDTF">2024-10-30T22:10:00Z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0x010100B6D0ABC839E6EF4DA110A3C642F50769</vt:lpwstr>
  </property>
</Properties>
</file>