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F20A0" w14:textId="6EEA5839" w:rsidR="00C16655" w:rsidRDefault="000079FA" w:rsidP="0034647A">
      <w:pPr>
        <w:pStyle w:val="Heading1"/>
      </w:pPr>
      <w:bookmarkStart w:id="0" w:name="_Foreign_Partner_Evaluation"/>
      <w:bookmarkEnd w:id="0"/>
      <w:r>
        <w:t xml:space="preserve">Foreign </w:t>
      </w:r>
      <w:r w:rsidR="00446838" w:rsidRPr="001948E6">
        <w:t>Partner</w:t>
      </w:r>
      <w:r w:rsidR="00446838">
        <w:t xml:space="preserve"> Evaluation </w:t>
      </w:r>
      <w:r w:rsidR="00306DB1">
        <w:t>Worksheet</w:t>
      </w:r>
    </w:p>
    <w:p w14:paraId="16F1EEEF" w14:textId="0EB23748" w:rsidR="00446838" w:rsidRPr="008825F7" w:rsidRDefault="00446838" w:rsidP="00602830">
      <w:r>
        <w:t xml:space="preserve">The following are criteria you can use to determine the fit of a potential </w:t>
      </w:r>
      <w:r w:rsidRPr="000079FA">
        <w:t xml:space="preserve">foreign </w:t>
      </w:r>
      <w:r w:rsidR="000079FA" w:rsidRPr="000079FA">
        <w:t>partner</w:t>
      </w:r>
      <w:r w:rsidRPr="000079FA">
        <w:t xml:space="preserve">, </w:t>
      </w:r>
      <w:r w:rsidRPr="00602830">
        <w:t>plus what to watch out for</w:t>
      </w:r>
      <w:r>
        <w:t xml:space="preserve">.  </w:t>
      </w:r>
      <w:hyperlink r:id="rId6" w:history="1">
        <w:r w:rsidR="00602830" w:rsidRPr="00602830">
          <w:rPr>
            <w:rStyle w:val="Hyperlink"/>
          </w:rPr>
          <w:t xml:space="preserve">Contact </w:t>
        </w:r>
        <w:proofErr w:type="spellStart"/>
        <w:r w:rsidR="00602830" w:rsidRPr="00602830">
          <w:rPr>
            <w:rStyle w:val="Hyperlink"/>
          </w:rPr>
          <w:t>ExportMontana</w:t>
        </w:r>
        <w:proofErr w:type="spellEnd"/>
      </w:hyperlink>
      <w:r w:rsidR="00602830">
        <w:t xml:space="preserve"> with any questions</w:t>
      </w:r>
      <w:r>
        <w:t>.</w:t>
      </w:r>
    </w:p>
    <w:tbl>
      <w:tblPr>
        <w:tblStyle w:val="TableGrid"/>
        <w:tblW w:w="0" w:type="auto"/>
        <w:tblBorders>
          <w:top w:val="single" w:sz="12" w:space="0" w:color="D7D447" w:themeColor="accent5"/>
          <w:left w:val="single" w:sz="12" w:space="0" w:color="D7D447" w:themeColor="accent5"/>
          <w:bottom w:val="single" w:sz="12" w:space="0" w:color="D7D447" w:themeColor="accent5"/>
          <w:right w:val="single" w:sz="12" w:space="0" w:color="D7D447" w:themeColor="accent5"/>
          <w:insideH w:val="single" w:sz="12" w:space="0" w:color="D7D447" w:themeColor="accent5"/>
          <w:insideV w:val="single" w:sz="12" w:space="0" w:color="D7D447" w:themeColor="accent5"/>
        </w:tblBorders>
        <w:tblLook w:val="04A0" w:firstRow="1" w:lastRow="0" w:firstColumn="1" w:lastColumn="0" w:noHBand="0" w:noVBand="1"/>
      </w:tblPr>
      <w:tblGrid>
        <w:gridCol w:w="9075"/>
        <w:gridCol w:w="2520"/>
        <w:gridCol w:w="2775"/>
      </w:tblGrid>
      <w:tr w:rsidR="00446838" w:rsidRPr="0034647A" w14:paraId="3CFB9A95" w14:textId="77777777" w:rsidTr="000079FA">
        <w:trPr>
          <w:tblHeader/>
        </w:trPr>
        <w:tc>
          <w:tcPr>
            <w:tcW w:w="9075" w:type="dxa"/>
            <w:shd w:val="clear" w:color="auto" w:fill="418AB3" w:themeFill="accent4"/>
            <w:vAlign w:val="center"/>
          </w:tcPr>
          <w:p w14:paraId="5F018FE5" w14:textId="4F57B0A7" w:rsidR="00446838" w:rsidRPr="0034647A" w:rsidRDefault="00446838" w:rsidP="0034647A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34647A">
              <w:rPr>
                <w:b/>
                <w:color w:val="FFFFFF" w:themeColor="background1"/>
                <w:sz w:val="22"/>
              </w:rPr>
              <w:t>PARTNER EVALUTION CRITERIA</w:t>
            </w:r>
          </w:p>
        </w:tc>
        <w:tc>
          <w:tcPr>
            <w:tcW w:w="2520" w:type="dxa"/>
            <w:shd w:val="clear" w:color="auto" w:fill="418AB3" w:themeFill="accent4"/>
            <w:vAlign w:val="center"/>
          </w:tcPr>
          <w:p w14:paraId="05B1ED45" w14:textId="77777777" w:rsidR="00446838" w:rsidRPr="0034647A" w:rsidRDefault="00446838" w:rsidP="0034647A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34647A">
              <w:rPr>
                <w:b/>
                <w:color w:val="FFFFFF" w:themeColor="background1"/>
                <w:sz w:val="22"/>
              </w:rPr>
              <w:t>IMPORTANCE</w:t>
            </w:r>
          </w:p>
          <w:p w14:paraId="59FA26A5" w14:textId="15E82412" w:rsidR="00446838" w:rsidRPr="0034647A" w:rsidRDefault="00446838" w:rsidP="0034647A">
            <w:pPr>
              <w:jc w:val="center"/>
              <w:rPr>
                <w:i/>
                <w:color w:val="FFFFFF" w:themeColor="background1"/>
                <w:sz w:val="22"/>
              </w:rPr>
            </w:pPr>
            <w:r w:rsidRPr="0034647A">
              <w:rPr>
                <w:i/>
                <w:color w:val="FFFFFF" w:themeColor="background1"/>
                <w:sz w:val="22"/>
              </w:rPr>
              <w:t>High, Medium, Low</w:t>
            </w:r>
          </w:p>
        </w:tc>
        <w:tc>
          <w:tcPr>
            <w:tcW w:w="2775" w:type="dxa"/>
            <w:shd w:val="clear" w:color="auto" w:fill="418AB3" w:themeFill="accent4"/>
            <w:vAlign w:val="center"/>
          </w:tcPr>
          <w:p w14:paraId="6EC3CA37" w14:textId="77777777" w:rsidR="00446838" w:rsidRPr="0034647A" w:rsidRDefault="00446838" w:rsidP="0034647A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34647A">
              <w:rPr>
                <w:b/>
                <w:color w:val="FFFFFF" w:themeColor="background1"/>
                <w:sz w:val="22"/>
              </w:rPr>
              <w:t>TOP RANKED CRITERIA</w:t>
            </w:r>
          </w:p>
          <w:p w14:paraId="6CA97BB4" w14:textId="0621B6BD" w:rsidR="00446838" w:rsidRPr="0034647A" w:rsidRDefault="00446838" w:rsidP="0034647A">
            <w:pPr>
              <w:jc w:val="center"/>
              <w:rPr>
                <w:i/>
                <w:color w:val="FFFFFF" w:themeColor="background1"/>
                <w:sz w:val="22"/>
              </w:rPr>
            </w:pPr>
            <w:r w:rsidRPr="0034647A">
              <w:rPr>
                <w:i/>
                <w:color w:val="FFFFFF" w:themeColor="background1"/>
                <w:sz w:val="22"/>
              </w:rPr>
              <w:t>Prioritize for Interviews</w:t>
            </w:r>
          </w:p>
        </w:tc>
      </w:tr>
      <w:tr w:rsidR="00446838" w:rsidRPr="000079FA" w14:paraId="3C863EF7" w14:textId="77777777" w:rsidTr="000079FA">
        <w:tc>
          <w:tcPr>
            <w:tcW w:w="9075" w:type="dxa"/>
            <w:vAlign w:val="center"/>
          </w:tcPr>
          <w:p w14:paraId="5EE0B745" w14:textId="1E15D09E" w:rsidR="00446838" w:rsidRPr="000079FA" w:rsidRDefault="00446838" w:rsidP="0034647A">
            <w:r w:rsidRPr="000079FA">
              <w:t>Do they have the required technical expertise or product knowledge?</w:t>
            </w:r>
          </w:p>
        </w:tc>
        <w:tc>
          <w:tcPr>
            <w:tcW w:w="2520" w:type="dxa"/>
            <w:vAlign w:val="center"/>
          </w:tcPr>
          <w:p w14:paraId="6DE3AF6D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52CDCEE0" w14:textId="77777777" w:rsidR="00446838" w:rsidRPr="000079FA" w:rsidRDefault="00446838" w:rsidP="0034647A"/>
        </w:tc>
      </w:tr>
      <w:tr w:rsidR="00446838" w:rsidRPr="000079FA" w14:paraId="2532A080" w14:textId="77777777" w:rsidTr="000079FA">
        <w:tc>
          <w:tcPr>
            <w:tcW w:w="9075" w:type="dxa"/>
            <w:vAlign w:val="center"/>
          </w:tcPr>
          <w:p w14:paraId="03D49FEC" w14:textId="1CB8C801" w:rsidR="00446838" w:rsidRPr="000079FA" w:rsidRDefault="00446838" w:rsidP="0034647A">
            <w:r w:rsidRPr="000079FA">
              <w:t>Do they have warehouse space an</w:t>
            </w:r>
            <w:r w:rsidR="003C6EBD">
              <w:t>d</w:t>
            </w:r>
            <w:bookmarkStart w:id="1" w:name="_GoBack"/>
            <w:bookmarkEnd w:id="1"/>
            <w:r w:rsidRPr="000079FA">
              <w:t xml:space="preserve"> the ability to hold inventory?</w:t>
            </w:r>
          </w:p>
        </w:tc>
        <w:tc>
          <w:tcPr>
            <w:tcW w:w="2520" w:type="dxa"/>
            <w:vAlign w:val="center"/>
          </w:tcPr>
          <w:p w14:paraId="0F07E273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3C8714B8" w14:textId="77777777" w:rsidR="00446838" w:rsidRPr="000079FA" w:rsidRDefault="00446838" w:rsidP="0034647A"/>
        </w:tc>
      </w:tr>
      <w:tr w:rsidR="00446838" w:rsidRPr="000079FA" w14:paraId="27778606" w14:textId="77777777" w:rsidTr="000079FA">
        <w:tc>
          <w:tcPr>
            <w:tcW w:w="9075" w:type="dxa"/>
            <w:vAlign w:val="center"/>
          </w:tcPr>
          <w:p w14:paraId="76B39739" w14:textId="04F67FD9" w:rsidR="00446838" w:rsidRPr="000079FA" w:rsidRDefault="00446838" w:rsidP="0034647A">
            <w:r w:rsidRPr="000079FA">
              <w:t>Do they have strong customer relationships in your target market / industries?  Do they have a customer profile that matches your target market?</w:t>
            </w:r>
          </w:p>
        </w:tc>
        <w:tc>
          <w:tcPr>
            <w:tcW w:w="2520" w:type="dxa"/>
            <w:vAlign w:val="center"/>
          </w:tcPr>
          <w:p w14:paraId="62BD57F9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14E4C573" w14:textId="77777777" w:rsidR="00446838" w:rsidRPr="000079FA" w:rsidRDefault="00446838" w:rsidP="0034647A"/>
        </w:tc>
      </w:tr>
      <w:tr w:rsidR="00446838" w:rsidRPr="000079FA" w14:paraId="5DF363BC" w14:textId="77777777" w:rsidTr="000079FA">
        <w:tc>
          <w:tcPr>
            <w:tcW w:w="9075" w:type="dxa"/>
            <w:vAlign w:val="center"/>
          </w:tcPr>
          <w:p w14:paraId="1D1D8CFB" w14:textId="527BFEDF" w:rsidR="00446838" w:rsidRPr="000079FA" w:rsidRDefault="00446838" w:rsidP="0034647A">
            <w:r w:rsidRPr="000079FA">
              <w:t>Do they have branch locations and territory coverage in regions you are targeting?</w:t>
            </w:r>
          </w:p>
        </w:tc>
        <w:tc>
          <w:tcPr>
            <w:tcW w:w="2520" w:type="dxa"/>
            <w:vAlign w:val="center"/>
          </w:tcPr>
          <w:p w14:paraId="11B62A7D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1488C4D2" w14:textId="77777777" w:rsidR="00446838" w:rsidRPr="000079FA" w:rsidRDefault="00446838" w:rsidP="0034647A"/>
        </w:tc>
      </w:tr>
      <w:tr w:rsidR="00446838" w:rsidRPr="000079FA" w14:paraId="02A852B1" w14:textId="77777777" w:rsidTr="000079FA">
        <w:tc>
          <w:tcPr>
            <w:tcW w:w="9075" w:type="dxa"/>
            <w:vAlign w:val="center"/>
          </w:tcPr>
          <w:p w14:paraId="6F46F1FA" w14:textId="1DBF7EC1" w:rsidR="00446838" w:rsidRPr="000079FA" w:rsidRDefault="00446838" w:rsidP="0034647A">
            <w:r w:rsidRPr="000079FA">
              <w:t>Do they have strong marketing capabilities? (</w:t>
            </w:r>
            <w:proofErr w:type="gramStart"/>
            <w:r w:rsidRPr="000079FA">
              <w:t>sufficient</w:t>
            </w:r>
            <w:proofErr w:type="gramEnd"/>
            <w:r w:rsidRPr="000079FA">
              <w:t xml:space="preserve"> marketing staff, robust web presence, effective use of a database/CRM, the ability to develop effective marketing materials, translation capabilities, advertising experience)</w:t>
            </w:r>
          </w:p>
        </w:tc>
        <w:tc>
          <w:tcPr>
            <w:tcW w:w="2520" w:type="dxa"/>
            <w:vAlign w:val="center"/>
          </w:tcPr>
          <w:p w14:paraId="0FBDE3A8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02D363CD" w14:textId="77777777" w:rsidR="00446838" w:rsidRPr="000079FA" w:rsidRDefault="00446838" w:rsidP="0034647A"/>
        </w:tc>
      </w:tr>
      <w:tr w:rsidR="00446838" w:rsidRPr="000079FA" w14:paraId="273A27EE" w14:textId="77777777" w:rsidTr="000079FA">
        <w:tc>
          <w:tcPr>
            <w:tcW w:w="9075" w:type="dxa"/>
            <w:vAlign w:val="center"/>
          </w:tcPr>
          <w:p w14:paraId="5F398EDE" w14:textId="7D1A990B" w:rsidR="00446838" w:rsidRPr="000079FA" w:rsidRDefault="00446838" w:rsidP="0034647A">
            <w:r w:rsidRPr="000079FA">
              <w:t>Do they offer a good game plan (or good idea) for selling and marketing your product?</w:t>
            </w:r>
          </w:p>
        </w:tc>
        <w:tc>
          <w:tcPr>
            <w:tcW w:w="2520" w:type="dxa"/>
            <w:vAlign w:val="center"/>
          </w:tcPr>
          <w:p w14:paraId="3E2ABA08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082FA784" w14:textId="77777777" w:rsidR="00446838" w:rsidRPr="000079FA" w:rsidRDefault="00446838" w:rsidP="0034647A"/>
        </w:tc>
      </w:tr>
      <w:tr w:rsidR="00446838" w:rsidRPr="000079FA" w14:paraId="79554289" w14:textId="77777777" w:rsidTr="000079FA">
        <w:tc>
          <w:tcPr>
            <w:tcW w:w="9075" w:type="dxa"/>
            <w:vAlign w:val="center"/>
          </w:tcPr>
          <w:p w14:paraId="0572005E" w14:textId="18B78DD4" w:rsidR="00446838" w:rsidRPr="000079FA" w:rsidRDefault="00446838" w:rsidP="0034647A">
            <w:r w:rsidRPr="000079FA">
              <w:t>Are they financially healthy (payment history, bank references, profitability, etc.)?</w:t>
            </w:r>
          </w:p>
        </w:tc>
        <w:tc>
          <w:tcPr>
            <w:tcW w:w="2520" w:type="dxa"/>
            <w:vAlign w:val="center"/>
          </w:tcPr>
          <w:p w14:paraId="0184B878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5BA58E69" w14:textId="77777777" w:rsidR="00446838" w:rsidRPr="000079FA" w:rsidRDefault="00446838" w:rsidP="0034647A"/>
        </w:tc>
      </w:tr>
      <w:tr w:rsidR="00446838" w:rsidRPr="000079FA" w14:paraId="40AF64C8" w14:textId="77777777" w:rsidTr="000079FA">
        <w:tc>
          <w:tcPr>
            <w:tcW w:w="9075" w:type="dxa"/>
            <w:vAlign w:val="center"/>
          </w:tcPr>
          <w:p w14:paraId="4154B690" w14:textId="7D310113" w:rsidR="00446838" w:rsidRPr="000079FA" w:rsidRDefault="00446838" w:rsidP="0034647A">
            <w:r w:rsidRPr="000079FA">
              <w:t>Do they have a strong sales force? (</w:t>
            </w:r>
            <w:proofErr w:type="gramStart"/>
            <w:r w:rsidRPr="000079FA">
              <w:t>sufficient number of</w:t>
            </w:r>
            <w:proofErr w:type="gramEnd"/>
            <w:r w:rsidRPr="000079FA">
              <w:t xml:space="preserve"> salespeople, history of sales growth, strong sales per outside rep)</w:t>
            </w:r>
          </w:p>
        </w:tc>
        <w:tc>
          <w:tcPr>
            <w:tcW w:w="2520" w:type="dxa"/>
            <w:vAlign w:val="center"/>
          </w:tcPr>
          <w:p w14:paraId="69EC984A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349B30E4" w14:textId="77777777" w:rsidR="00446838" w:rsidRPr="000079FA" w:rsidRDefault="00446838" w:rsidP="0034647A"/>
        </w:tc>
      </w:tr>
      <w:tr w:rsidR="00446838" w:rsidRPr="000079FA" w14:paraId="29365837" w14:textId="77777777" w:rsidTr="000079FA">
        <w:tc>
          <w:tcPr>
            <w:tcW w:w="9075" w:type="dxa"/>
            <w:vAlign w:val="center"/>
          </w:tcPr>
          <w:p w14:paraId="66294330" w14:textId="66EE047D" w:rsidR="00446838" w:rsidRPr="000079FA" w:rsidRDefault="00446838" w:rsidP="0034647A">
            <w:r w:rsidRPr="000079FA">
              <w:t>Will your business be large enough or important enough to get attention from their salespeople and leadership?</w:t>
            </w:r>
          </w:p>
        </w:tc>
        <w:tc>
          <w:tcPr>
            <w:tcW w:w="2520" w:type="dxa"/>
            <w:vAlign w:val="center"/>
          </w:tcPr>
          <w:p w14:paraId="58038006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19533C20" w14:textId="77777777" w:rsidR="00446838" w:rsidRPr="000079FA" w:rsidRDefault="00446838" w:rsidP="0034647A"/>
        </w:tc>
      </w:tr>
      <w:tr w:rsidR="00446838" w:rsidRPr="000079FA" w14:paraId="18B1A6CE" w14:textId="77777777" w:rsidTr="000079FA">
        <w:tc>
          <w:tcPr>
            <w:tcW w:w="9075" w:type="dxa"/>
            <w:vAlign w:val="center"/>
          </w:tcPr>
          <w:p w14:paraId="075A50DB" w14:textId="787EE888" w:rsidR="00446838" w:rsidRPr="000079FA" w:rsidRDefault="00446838" w:rsidP="0034647A">
            <w:r w:rsidRPr="000079FA">
              <w:t>Do they demonstrate effective sales force management (training, compensation, measures, and incentives)?</w:t>
            </w:r>
          </w:p>
        </w:tc>
        <w:tc>
          <w:tcPr>
            <w:tcW w:w="2520" w:type="dxa"/>
            <w:vAlign w:val="center"/>
          </w:tcPr>
          <w:p w14:paraId="2EDC988F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5FD565DD" w14:textId="77777777" w:rsidR="00446838" w:rsidRPr="000079FA" w:rsidRDefault="00446838" w:rsidP="0034647A"/>
        </w:tc>
      </w:tr>
      <w:tr w:rsidR="00446838" w:rsidRPr="000079FA" w14:paraId="2625D3B5" w14:textId="77777777" w:rsidTr="000079FA">
        <w:tc>
          <w:tcPr>
            <w:tcW w:w="9075" w:type="dxa"/>
            <w:vAlign w:val="center"/>
          </w:tcPr>
          <w:p w14:paraId="5DF3C14F" w14:textId="3D5353A6" w:rsidR="00446838" w:rsidRPr="000079FA" w:rsidRDefault="00446838" w:rsidP="0034647A">
            <w:r w:rsidRPr="000079FA">
              <w:t>Do they have favorable references from other suppliers (with complementary products) and end-users?</w:t>
            </w:r>
          </w:p>
        </w:tc>
        <w:tc>
          <w:tcPr>
            <w:tcW w:w="2520" w:type="dxa"/>
            <w:vAlign w:val="center"/>
          </w:tcPr>
          <w:p w14:paraId="6B4BE7FC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5A0FAB27" w14:textId="77777777" w:rsidR="00446838" w:rsidRPr="000079FA" w:rsidRDefault="00446838" w:rsidP="0034647A"/>
        </w:tc>
      </w:tr>
      <w:tr w:rsidR="00446838" w:rsidRPr="000079FA" w14:paraId="2C3B879C" w14:textId="77777777" w:rsidTr="000079FA">
        <w:tc>
          <w:tcPr>
            <w:tcW w:w="9075" w:type="dxa"/>
            <w:vAlign w:val="center"/>
          </w:tcPr>
          <w:p w14:paraId="33995490" w14:textId="02CE2B24" w:rsidR="00446838" w:rsidRPr="000079FA" w:rsidRDefault="00446838" w:rsidP="0034647A">
            <w:r w:rsidRPr="000079FA">
              <w:lastRenderedPageBreak/>
              <w:t xml:space="preserve">Does their product mix fit with your line? </w:t>
            </w:r>
          </w:p>
        </w:tc>
        <w:tc>
          <w:tcPr>
            <w:tcW w:w="2520" w:type="dxa"/>
            <w:vAlign w:val="center"/>
          </w:tcPr>
          <w:p w14:paraId="1C4DF6E0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7604ABB0" w14:textId="77777777" w:rsidR="00446838" w:rsidRPr="000079FA" w:rsidRDefault="00446838" w:rsidP="0034647A"/>
        </w:tc>
      </w:tr>
      <w:tr w:rsidR="00446838" w:rsidRPr="000079FA" w14:paraId="12B0A349" w14:textId="77777777" w:rsidTr="000079FA">
        <w:tc>
          <w:tcPr>
            <w:tcW w:w="9075" w:type="dxa"/>
            <w:vAlign w:val="center"/>
          </w:tcPr>
          <w:p w14:paraId="08DD1A10" w14:textId="264A5AA1" w:rsidR="00446838" w:rsidRPr="000079FA" w:rsidRDefault="00446838" w:rsidP="0034647A">
            <w:r w:rsidRPr="000079FA">
              <w:t>Do they offer the necessary service capabilities and performance? (track record of strong delivery performance; ability to offer training, maintenance, technical support, repair parts)</w:t>
            </w:r>
          </w:p>
        </w:tc>
        <w:tc>
          <w:tcPr>
            <w:tcW w:w="2520" w:type="dxa"/>
            <w:vAlign w:val="center"/>
          </w:tcPr>
          <w:p w14:paraId="253D80CD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4382F9A9" w14:textId="77777777" w:rsidR="00446838" w:rsidRPr="000079FA" w:rsidRDefault="00446838" w:rsidP="0034647A"/>
        </w:tc>
      </w:tr>
      <w:tr w:rsidR="00446838" w:rsidRPr="000079FA" w14:paraId="37F3FD54" w14:textId="77777777" w:rsidTr="000079FA">
        <w:tc>
          <w:tcPr>
            <w:tcW w:w="9075" w:type="dxa"/>
            <w:vAlign w:val="center"/>
          </w:tcPr>
          <w:p w14:paraId="5865DF3E" w14:textId="1E892C44" w:rsidR="00446838" w:rsidRPr="000079FA" w:rsidRDefault="00446838" w:rsidP="0034647A">
            <w:r w:rsidRPr="000079FA">
              <w:t>Do they have the language capabilities you need?</w:t>
            </w:r>
          </w:p>
        </w:tc>
        <w:tc>
          <w:tcPr>
            <w:tcW w:w="2520" w:type="dxa"/>
            <w:vAlign w:val="center"/>
          </w:tcPr>
          <w:p w14:paraId="57322244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39597540" w14:textId="77777777" w:rsidR="00446838" w:rsidRPr="000079FA" w:rsidRDefault="00446838" w:rsidP="0034647A"/>
        </w:tc>
      </w:tr>
      <w:tr w:rsidR="00446838" w:rsidRPr="000079FA" w14:paraId="788EC519" w14:textId="77777777" w:rsidTr="000079FA">
        <w:tc>
          <w:tcPr>
            <w:tcW w:w="9075" w:type="dxa"/>
            <w:vAlign w:val="center"/>
          </w:tcPr>
          <w:p w14:paraId="7200014A" w14:textId="182C3A8F" w:rsidR="00446838" w:rsidRPr="000079FA" w:rsidRDefault="00446838" w:rsidP="0034647A">
            <w:r w:rsidRPr="000079FA">
              <w:t>Does the leadership/ownership of the partner company have a business approach and strategy that is compatible with yours?</w:t>
            </w:r>
          </w:p>
        </w:tc>
        <w:tc>
          <w:tcPr>
            <w:tcW w:w="2520" w:type="dxa"/>
            <w:vAlign w:val="center"/>
          </w:tcPr>
          <w:p w14:paraId="053E7211" w14:textId="77777777" w:rsidR="00446838" w:rsidRPr="000079FA" w:rsidRDefault="00446838" w:rsidP="0034647A"/>
        </w:tc>
        <w:tc>
          <w:tcPr>
            <w:tcW w:w="2775" w:type="dxa"/>
            <w:vAlign w:val="center"/>
          </w:tcPr>
          <w:p w14:paraId="47AAA528" w14:textId="77777777" w:rsidR="00446838" w:rsidRPr="000079FA" w:rsidRDefault="00446838" w:rsidP="0034647A"/>
        </w:tc>
      </w:tr>
    </w:tbl>
    <w:p w14:paraId="41C4CB75" w14:textId="78156727" w:rsidR="00446838" w:rsidRDefault="00446838" w:rsidP="0034647A">
      <w:r w:rsidRPr="00446838">
        <w:t xml:space="preserve">Created by </w:t>
      </w:r>
      <w:hyperlink r:id="rId7" w:history="1">
        <w:proofErr w:type="spellStart"/>
        <w:r w:rsidRPr="00446838">
          <w:rPr>
            <w:rStyle w:val="Hyperlink"/>
            <w:i/>
          </w:rPr>
          <w:t>ExporTech</w:t>
        </w:r>
        <w:proofErr w:type="spellEnd"/>
      </w:hyperlink>
    </w:p>
    <w:p w14:paraId="256472D9" w14:textId="77777777" w:rsidR="000079FA" w:rsidRDefault="000079FA" w:rsidP="0034647A"/>
    <w:p w14:paraId="11BBCBAF" w14:textId="77777777" w:rsidR="000079FA" w:rsidRPr="008825F7" w:rsidRDefault="000079FA" w:rsidP="0034647A">
      <w:pPr>
        <w:pStyle w:val="Heading1"/>
      </w:pPr>
      <w:bookmarkStart w:id="2" w:name="_What_to_Watch"/>
      <w:bookmarkEnd w:id="2"/>
      <w:r w:rsidRPr="008825F7">
        <w:t>What to Watch Out For</w:t>
      </w:r>
    </w:p>
    <w:p w14:paraId="6C81A72D" w14:textId="77777777" w:rsidR="000079FA" w:rsidRPr="008825F7" w:rsidRDefault="000079FA" w:rsidP="0034647A">
      <w:r w:rsidRPr="008825F7">
        <w:t xml:space="preserve">Avoid the following common mistakes when choosing a rep/distributor: </w:t>
      </w:r>
    </w:p>
    <w:p w14:paraId="44F768CD" w14:textId="0D01747A" w:rsidR="000079FA" w:rsidRPr="008825F7" w:rsidRDefault="000079FA" w:rsidP="0034647A">
      <w:r w:rsidRPr="008825F7">
        <w:rPr>
          <w:b/>
        </w:rPr>
        <w:t>Contracting with a line collector</w:t>
      </w:r>
      <w:r w:rsidRPr="008825F7">
        <w:t xml:space="preserve">: This is a company that collects lines just to have them, hoping that one or two of them will become big sellers.  Find this out by comparing the number of lines the rep/distributor has to the size of the </w:t>
      </w:r>
      <w:r w:rsidR="00602830" w:rsidRPr="008825F7">
        <w:t>company or</w:t>
      </w:r>
      <w:r w:rsidRPr="008825F7">
        <w:t xml:space="preserve"> ask the company exactly what it has done to market each specific line.  Line collectors tend to group sales and marketing activities for all the lines the way a catalog company would.</w:t>
      </w:r>
    </w:p>
    <w:p w14:paraId="627C5943" w14:textId="77777777" w:rsidR="000079FA" w:rsidRPr="008825F7" w:rsidRDefault="000079FA" w:rsidP="0034647A">
      <w:r w:rsidRPr="008825F7">
        <w:rPr>
          <w:b/>
        </w:rPr>
        <w:t>Contracting with a block-your-product buyer</w:t>
      </w:r>
      <w:r w:rsidRPr="008825F7">
        <w:t>: This is a company that is interested in your products essentially to keep them off the market.  They will sign a contract and sit on the product to ensure other competing products they represent succeed.  Avoid this type by asking the company what competing brands they represent.</w:t>
      </w:r>
    </w:p>
    <w:p w14:paraId="5779428B" w14:textId="77777777" w:rsidR="000079FA" w:rsidRPr="008825F7" w:rsidRDefault="000079FA" w:rsidP="0034647A">
      <w:r w:rsidRPr="008825F7">
        <w:rPr>
          <w:b/>
        </w:rPr>
        <w:t>Taking the first one that comes along</w:t>
      </w:r>
      <w:r w:rsidRPr="008825F7">
        <w:t xml:space="preserve">: </w:t>
      </w:r>
      <w:proofErr w:type="gramStart"/>
      <w:r w:rsidRPr="008825F7">
        <w:t>Whether or not</w:t>
      </w:r>
      <w:proofErr w:type="gramEnd"/>
      <w:r w:rsidRPr="008825F7">
        <w:t xml:space="preserve"> the rep/distributor who approaches you seems like a good fit, use the factors on the next page to make sure.  It’s always a better idea to research at least 2-3 candidates before selecting the final.</w:t>
      </w:r>
    </w:p>
    <w:p w14:paraId="61FABB37" w14:textId="77777777" w:rsidR="000079FA" w:rsidRDefault="000079FA" w:rsidP="0034647A">
      <w:r w:rsidRPr="008825F7">
        <w:rPr>
          <w:b/>
        </w:rPr>
        <w:t>Being taken in by the warm fuzzies</w:t>
      </w:r>
      <w:r w:rsidRPr="008825F7">
        <w:t>: Do not be taken in by the first agent or distributor that really makes you feel comfortable or accepts you as a foreigner</w:t>
      </w:r>
      <w:r>
        <w:t>.  Always conduct due diligence.</w:t>
      </w:r>
    </w:p>
    <w:p w14:paraId="5F48D98F" w14:textId="7A672B09" w:rsidR="000079FA" w:rsidRPr="000079FA" w:rsidRDefault="000079FA" w:rsidP="0034647A">
      <w:r w:rsidRPr="008825F7">
        <w:t xml:space="preserve">Excerpted from </w:t>
      </w:r>
      <w:hyperlink r:id="rId8" w:history="1">
        <w:r w:rsidRPr="008825F7">
          <w:rPr>
            <w:rStyle w:val="Hyperlink"/>
            <w:i/>
          </w:rPr>
          <w:t>The Global Entrepreneur</w:t>
        </w:r>
      </w:hyperlink>
    </w:p>
    <w:sectPr w:rsidR="000079FA" w:rsidRPr="000079FA" w:rsidSect="00446838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104C" w14:textId="77777777" w:rsidR="00150BBB" w:rsidRDefault="00150BBB" w:rsidP="0034647A">
      <w:r>
        <w:separator/>
      </w:r>
    </w:p>
  </w:endnote>
  <w:endnote w:type="continuationSeparator" w:id="0">
    <w:p w14:paraId="5F539745" w14:textId="77777777" w:rsidR="00150BBB" w:rsidRDefault="00150BBB" w:rsidP="0034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0B6" w14:textId="4800221E" w:rsidR="00150BBB" w:rsidRPr="00150BBB" w:rsidRDefault="00150BBB" w:rsidP="0034647A">
    <w:pPr>
      <w:pStyle w:val="Footer"/>
    </w:pPr>
    <w:r w:rsidRPr="008825F7">
      <w:t xml:space="preserve">Brought to you by </w:t>
    </w:r>
    <w:hyperlink r:id="rId1" w:history="1">
      <w:proofErr w:type="spellStart"/>
      <w:r w:rsidRPr="008825F7">
        <w:rPr>
          <w:rStyle w:val="Hyperlink"/>
          <w:i/>
        </w:rPr>
        <w:t>ExportMontana</w:t>
      </w:r>
      <w:proofErr w:type="spellEnd"/>
    </w:hyperlink>
    <w:r w:rsidRPr="008825F7">
      <w:tab/>
    </w:r>
    <w:r w:rsidRPr="008825F7">
      <w:tab/>
    </w:r>
    <w:r w:rsidRPr="008825F7">
      <w:rPr>
        <w:noProof/>
      </w:rPr>
      <w:drawing>
        <wp:inline distT="0" distB="0" distL="0" distR="0" wp14:anchorId="7AEE06BB" wp14:editId="18852C45">
          <wp:extent cx="1685925" cy="5380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DOC Full Color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219" cy="54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0BBD" w14:textId="77777777" w:rsidR="00150BBB" w:rsidRDefault="00150BBB" w:rsidP="0034647A">
      <w:r>
        <w:separator/>
      </w:r>
    </w:p>
  </w:footnote>
  <w:footnote w:type="continuationSeparator" w:id="0">
    <w:p w14:paraId="09B8858F" w14:textId="77777777" w:rsidR="00150BBB" w:rsidRDefault="00150BBB" w:rsidP="00346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55"/>
    <w:rsid w:val="0000390D"/>
    <w:rsid w:val="000079FA"/>
    <w:rsid w:val="00020642"/>
    <w:rsid w:val="000E4FFA"/>
    <w:rsid w:val="00134034"/>
    <w:rsid w:val="00150BBB"/>
    <w:rsid w:val="001948E6"/>
    <w:rsid w:val="00263CFD"/>
    <w:rsid w:val="002973C2"/>
    <w:rsid w:val="002C1980"/>
    <w:rsid w:val="00306DB1"/>
    <w:rsid w:val="0034647A"/>
    <w:rsid w:val="003825F2"/>
    <w:rsid w:val="003B2528"/>
    <w:rsid w:val="003C6EBD"/>
    <w:rsid w:val="003F614B"/>
    <w:rsid w:val="00446838"/>
    <w:rsid w:val="004D7308"/>
    <w:rsid w:val="00602830"/>
    <w:rsid w:val="00606F86"/>
    <w:rsid w:val="00664D67"/>
    <w:rsid w:val="007555A9"/>
    <w:rsid w:val="007E7EAF"/>
    <w:rsid w:val="007F03D8"/>
    <w:rsid w:val="00801B08"/>
    <w:rsid w:val="008072BD"/>
    <w:rsid w:val="00864237"/>
    <w:rsid w:val="00872844"/>
    <w:rsid w:val="008C7196"/>
    <w:rsid w:val="009B0DFD"/>
    <w:rsid w:val="00A952E6"/>
    <w:rsid w:val="00B61122"/>
    <w:rsid w:val="00C16655"/>
    <w:rsid w:val="00CD1344"/>
    <w:rsid w:val="00D95AE5"/>
    <w:rsid w:val="00E91940"/>
    <w:rsid w:val="00ED63A4"/>
    <w:rsid w:val="00EE37E1"/>
    <w:rsid w:val="00F5212C"/>
    <w:rsid w:val="00F83B10"/>
    <w:rsid w:val="00FC4EC3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035D"/>
  <w15:chartTrackingRefBased/>
  <w15:docId w15:val="{56305CD1-3B1A-4568-9E1D-6C27D253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47A"/>
    <w:pPr>
      <w:spacing w:before="120" w:after="120"/>
    </w:pPr>
    <w:rPr>
      <w:sz w:val="21"/>
      <w:szCs w:val="21"/>
    </w:rPr>
  </w:style>
  <w:style w:type="paragraph" w:styleId="Heading1">
    <w:name w:val="heading 1"/>
    <w:basedOn w:val="Title"/>
    <w:next w:val="Normal"/>
    <w:link w:val="Heading1Char"/>
    <w:uiPriority w:val="9"/>
    <w:qFormat/>
    <w:rsid w:val="001948E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68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818183" w:themeColor="accent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838"/>
    <w:rPr>
      <w:rFonts w:asciiTheme="majorHAnsi" w:eastAsiaTheme="majorEastAsia" w:hAnsiTheme="majorHAnsi" w:cstheme="majorBidi"/>
      <w:color w:val="818183" w:themeColor="accent6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E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7E1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B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BB"/>
  </w:style>
  <w:style w:type="paragraph" w:styleId="Footer">
    <w:name w:val="footer"/>
    <w:basedOn w:val="Normal"/>
    <w:link w:val="FooterChar"/>
    <w:uiPriority w:val="99"/>
    <w:unhideWhenUsed/>
    <w:rsid w:val="00150B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BB"/>
  </w:style>
  <w:style w:type="character" w:customStyle="1" w:styleId="Heading1Char">
    <w:name w:val="Heading 1 Char"/>
    <w:basedOn w:val="DefaultParagraphFont"/>
    <w:link w:val="Heading1"/>
    <w:uiPriority w:val="9"/>
    <w:rsid w:val="001948E6"/>
    <w:rPr>
      <w:rFonts w:asciiTheme="majorHAnsi" w:eastAsiaTheme="majorEastAsia" w:hAnsiTheme="majorHAnsi" w:cstheme="majorBidi"/>
      <w:color w:val="818183" w:themeColor="accent6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0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lobal-Entrepreneur-Second-James-Foley/dp/09753153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st.gov/exporte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rketmt.com/Expor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marketmt.com/Export" TargetMode="Externa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Patner Worksheet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Patner Worksheet</dc:title>
  <dc:subject>Foreign Partner worksheet</dc:subject>
  <dc:creator>DeYoung, Angelyn</dc:creator>
  <cp:keywords>foreign, partner, search</cp:keywords>
  <dc:description/>
  <cp:lastModifiedBy>Luerkens, Canon</cp:lastModifiedBy>
  <cp:revision>4</cp:revision>
  <dcterms:created xsi:type="dcterms:W3CDTF">2019-04-15T19:13:00Z</dcterms:created>
  <dcterms:modified xsi:type="dcterms:W3CDTF">2019-04-15T19:15:00Z</dcterms:modified>
</cp:coreProperties>
</file>