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FD35" w14:textId="77777777" w:rsidR="00CA5CD8" w:rsidRPr="004610C0" w:rsidRDefault="00CA5CD8" w:rsidP="00CA5CD8">
      <w:pPr>
        <w:pStyle w:val="Heading1"/>
      </w:pPr>
      <w:r w:rsidRPr="004610C0">
        <w:t>CDBG Economic Development Project Supplemental Monitoring Checklist</w:t>
      </w:r>
    </w:p>
    <w:tbl>
      <w:tblPr>
        <w:tblStyle w:val="CommerceTableStyle"/>
        <w:tblW w:w="0" w:type="auto"/>
        <w:tblInd w:w="-545" w:type="dxa"/>
        <w:tblLook w:val="04A0" w:firstRow="1" w:lastRow="0" w:firstColumn="1" w:lastColumn="0" w:noHBand="0" w:noVBand="1"/>
      </w:tblPr>
      <w:tblGrid>
        <w:gridCol w:w="4906"/>
        <w:gridCol w:w="1383"/>
        <w:gridCol w:w="3606"/>
      </w:tblGrid>
      <w:tr w:rsidR="00CA5CD8" w:rsidRPr="004610C0" w14:paraId="19BD914C" w14:textId="77777777" w:rsidTr="00E2361E">
        <w:trPr>
          <w:cnfStyle w:val="100000000000" w:firstRow="1" w:lastRow="0" w:firstColumn="0" w:lastColumn="0" w:oddVBand="0" w:evenVBand="0" w:oddHBand="0" w:evenHBand="0" w:firstRowFirstColumn="0" w:firstRowLastColumn="0" w:lastRowFirstColumn="0" w:lastRowLastColumn="0"/>
        </w:trPr>
        <w:tc>
          <w:tcPr>
            <w:tcW w:w="11070" w:type="dxa"/>
            <w:gridSpan w:val="3"/>
          </w:tcPr>
          <w:p w14:paraId="5911C4F3" w14:textId="7E2839D8" w:rsidR="00CA5CD8" w:rsidRPr="004610C0" w:rsidRDefault="00CA5CD8" w:rsidP="00CA5CD8">
            <w:pPr>
              <w:pStyle w:val="ListParagraph"/>
              <w:numPr>
                <w:ilvl w:val="0"/>
                <w:numId w:val="10"/>
              </w:numPr>
              <w:ind w:left="340"/>
              <w:jc w:val="left"/>
            </w:pPr>
            <w:r w:rsidRPr="004610C0">
              <w:t xml:space="preserve">Project documentation for </w:t>
            </w:r>
            <w:r w:rsidR="004610C0" w:rsidRPr="004610C0">
              <w:t xml:space="preserve">economic development </w:t>
            </w:r>
            <w:r w:rsidRPr="004610C0">
              <w:t>projects</w:t>
            </w:r>
          </w:p>
        </w:tc>
      </w:tr>
      <w:tr w:rsidR="00CA5CD8" w:rsidRPr="004610C0" w14:paraId="75321D2B"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187BBD1F" w14:textId="71CF5D9C" w:rsidR="00CA5CD8" w:rsidRPr="004610C0" w:rsidRDefault="00CA5CD8" w:rsidP="00E2361E">
            <w:pPr>
              <w:spacing w:line="240" w:lineRule="auto"/>
              <w:rPr>
                <w:b/>
                <w:bCs/>
              </w:rPr>
            </w:pPr>
            <w:r w:rsidRPr="004610C0">
              <w:rPr>
                <w:b/>
                <w:bCs/>
              </w:rPr>
              <w:t>Are items in project case file or questions answered</w:t>
            </w:r>
            <w:r w:rsidR="004610C0">
              <w:rPr>
                <w:b/>
                <w:bCs/>
              </w:rPr>
              <w:t>?</w:t>
            </w:r>
          </w:p>
        </w:tc>
        <w:tc>
          <w:tcPr>
            <w:tcW w:w="1530" w:type="dxa"/>
          </w:tcPr>
          <w:p w14:paraId="5E12FDB1" w14:textId="633B378F" w:rsidR="00CA5CD8" w:rsidRPr="004610C0" w:rsidRDefault="00CA5CD8" w:rsidP="00E2361E">
            <w:pPr>
              <w:spacing w:line="240" w:lineRule="auto"/>
              <w:rPr>
                <w:b/>
                <w:bCs/>
              </w:rPr>
            </w:pPr>
            <w:r w:rsidRPr="004610C0">
              <w:rPr>
                <w:b/>
                <w:bCs/>
              </w:rPr>
              <w:t>Yes</w:t>
            </w:r>
            <w:r w:rsidR="004610C0">
              <w:rPr>
                <w:b/>
                <w:bCs/>
              </w:rPr>
              <w:t xml:space="preserve"> </w:t>
            </w:r>
            <w:r w:rsidRPr="004610C0">
              <w:rPr>
                <w:b/>
                <w:bCs/>
              </w:rPr>
              <w:t>/</w:t>
            </w:r>
            <w:r w:rsidR="004610C0">
              <w:rPr>
                <w:b/>
                <w:bCs/>
              </w:rPr>
              <w:t xml:space="preserve"> </w:t>
            </w:r>
            <w:r w:rsidRPr="004610C0">
              <w:rPr>
                <w:b/>
                <w:bCs/>
              </w:rPr>
              <w:t>No</w:t>
            </w:r>
            <w:r w:rsidR="004610C0">
              <w:rPr>
                <w:b/>
                <w:bCs/>
              </w:rPr>
              <w:t xml:space="preserve"> </w:t>
            </w:r>
            <w:r w:rsidRPr="004610C0">
              <w:rPr>
                <w:b/>
                <w:bCs/>
              </w:rPr>
              <w:t>/</w:t>
            </w:r>
            <w:r w:rsidR="004610C0">
              <w:rPr>
                <w:b/>
                <w:bCs/>
              </w:rPr>
              <w:t xml:space="preserve"> </w:t>
            </w:r>
            <w:r w:rsidRPr="004610C0">
              <w:rPr>
                <w:b/>
                <w:bCs/>
              </w:rPr>
              <w:t>N</w:t>
            </w:r>
            <w:r w:rsidR="004610C0">
              <w:rPr>
                <w:b/>
                <w:bCs/>
              </w:rPr>
              <w:t>/</w:t>
            </w:r>
            <w:r w:rsidRPr="004610C0">
              <w:rPr>
                <w:b/>
                <w:bCs/>
              </w:rPr>
              <w:t>A</w:t>
            </w:r>
          </w:p>
        </w:tc>
        <w:tc>
          <w:tcPr>
            <w:tcW w:w="4140" w:type="dxa"/>
          </w:tcPr>
          <w:p w14:paraId="199B4851" w14:textId="77777777" w:rsidR="00CA5CD8" w:rsidRPr="004610C0" w:rsidRDefault="00CA5CD8" w:rsidP="00E2361E">
            <w:pPr>
              <w:spacing w:line="240" w:lineRule="auto"/>
              <w:rPr>
                <w:b/>
                <w:bCs/>
              </w:rPr>
            </w:pPr>
            <w:r w:rsidRPr="004610C0">
              <w:rPr>
                <w:b/>
                <w:bCs/>
              </w:rPr>
              <w:t>Notes</w:t>
            </w:r>
          </w:p>
        </w:tc>
      </w:tr>
      <w:tr w:rsidR="00CA5CD8" w:rsidRPr="004610C0" w14:paraId="36750F4B" w14:textId="77777777" w:rsidTr="00E2361E">
        <w:tc>
          <w:tcPr>
            <w:tcW w:w="5400" w:type="dxa"/>
          </w:tcPr>
          <w:p w14:paraId="1E960158" w14:textId="77777777" w:rsidR="00CA5CD8" w:rsidRPr="004610C0" w:rsidRDefault="00CA5CD8" w:rsidP="00CA5CD8">
            <w:pPr>
              <w:pStyle w:val="ListParagraph"/>
              <w:ind w:left="340"/>
            </w:pPr>
            <w:r w:rsidRPr="004610C0">
              <w:t>Does the grantee have a system in place to periodically review the assistance agreement(s) between the local government and the assisted entity to ensure compliance with conditions contained in the agreement?</w:t>
            </w:r>
          </w:p>
        </w:tc>
        <w:tc>
          <w:tcPr>
            <w:tcW w:w="1530" w:type="dxa"/>
          </w:tcPr>
          <w:p w14:paraId="7BBE5738" w14:textId="77777777" w:rsidR="00CA5CD8" w:rsidRPr="004610C0" w:rsidRDefault="00CA5CD8" w:rsidP="00E2361E">
            <w:pPr>
              <w:spacing w:line="240" w:lineRule="auto"/>
            </w:pPr>
          </w:p>
        </w:tc>
        <w:tc>
          <w:tcPr>
            <w:tcW w:w="4140" w:type="dxa"/>
          </w:tcPr>
          <w:p w14:paraId="5024FFC5" w14:textId="77777777" w:rsidR="00CA5CD8" w:rsidRPr="004610C0" w:rsidRDefault="00CA5CD8" w:rsidP="00E2361E">
            <w:pPr>
              <w:spacing w:line="240" w:lineRule="auto"/>
            </w:pPr>
          </w:p>
        </w:tc>
      </w:tr>
      <w:tr w:rsidR="00CA5CD8" w:rsidRPr="004610C0" w14:paraId="5EE3D112"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43D88B36" w14:textId="330D3455" w:rsidR="00CA5CD8" w:rsidRPr="004610C0" w:rsidRDefault="00CA5CD8" w:rsidP="00CA5CD8">
            <w:pPr>
              <w:pStyle w:val="ListParagraph"/>
              <w:ind w:left="340"/>
            </w:pPr>
            <w:r w:rsidRPr="004610C0">
              <w:t>Were changes to the assistance agreement between the local government and the assisted entity authorized by Commerce? Compare the agreement approved by Commerce with the one in the grantee’s file.</w:t>
            </w:r>
          </w:p>
        </w:tc>
        <w:tc>
          <w:tcPr>
            <w:tcW w:w="1530" w:type="dxa"/>
          </w:tcPr>
          <w:p w14:paraId="65615DB9" w14:textId="77777777" w:rsidR="00CA5CD8" w:rsidRPr="004610C0" w:rsidRDefault="00CA5CD8" w:rsidP="00E2361E">
            <w:pPr>
              <w:spacing w:line="240" w:lineRule="auto"/>
            </w:pPr>
          </w:p>
        </w:tc>
        <w:tc>
          <w:tcPr>
            <w:tcW w:w="4140" w:type="dxa"/>
          </w:tcPr>
          <w:p w14:paraId="63556A81" w14:textId="77777777" w:rsidR="00CA5CD8" w:rsidRPr="004610C0" w:rsidRDefault="00CA5CD8" w:rsidP="00E2361E">
            <w:pPr>
              <w:spacing w:line="240" w:lineRule="auto"/>
            </w:pPr>
          </w:p>
        </w:tc>
      </w:tr>
      <w:tr w:rsidR="00CA5CD8" w:rsidRPr="004610C0" w14:paraId="343B6D0F" w14:textId="77777777" w:rsidTr="00E2361E">
        <w:tc>
          <w:tcPr>
            <w:tcW w:w="5400" w:type="dxa"/>
          </w:tcPr>
          <w:p w14:paraId="64D88331" w14:textId="76DD69D1" w:rsidR="00CA5CD8" w:rsidRPr="004610C0" w:rsidRDefault="00CA5CD8" w:rsidP="00CA5CD8">
            <w:pPr>
              <w:pStyle w:val="ListParagraph"/>
              <w:ind w:left="340"/>
            </w:pPr>
            <w:r w:rsidRPr="004610C0">
              <w:t xml:space="preserve">Are all loan documents in </w:t>
            </w:r>
            <w:r w:rsidR="00E96738">
              <w:t xml:space="preserve">the </w:t>
            </w:r>
            <w:r w:rsidRPr="004610C0">
              <w:t>project file?</w:t>
            </w:r>
          </w:p>
        </w:tc>
        <w:tc>
          <w:tcPr>
            <w:tcW w:w="1530" w:type="dxa"/>
          </w:tcPr>
          <w:p w14:paraId="612DDEF7" w14:textId="77777777" w:rsidR="00CA5CD8" w:rsidRPr="004610C0" w:rsidRDefault="00CA5CD8" w:rsidP="00E2361E">
            <w:pPr>
              <w:spacing w:line="240" w:lineRule="auto"/>
            </w:pPr>
          </w:p>
        </w:tc>
        <w:tc>
          <w:tcPr>
            <w:tcW w:w="4140" w:type="dxa"/>
          </w:tcPr>
          <w:p w14:paraId="37CFA6B6" w14:textId="77777777" w:rsidR="00CA5CD8" w:rsidRPr="004610C0" w:rsidRDefault="00CA5CD8" w:rsidP="00E2361E">
            <w:pPr>
              <w:spacing w:line="240" w:lineRule="auto"/>
            </w:pPr>
          </w:p>
        </w:tc>
      </w:tr>
      <w:tr w:rsidR="00CA5CD8" w:rsidRPr="004610C0" w14:paraId="0FAC8E4B"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66D3A33A" w14:textId="77777777" w:rsidR="00CA5CD8" w:rsidRPr="004610C0" w:rsidRDefault="00CA5CD8" w:rsidP="00CA5CD8">
            <w:pPr>
              <w:pStyle w:val="ListParagraph"/>
              <w:ind w:left="340"/>
            </w:pPr>
            <w:r w:rsidRPr="004610C0">
              <w:t>Has an account been established to record loan repayments?</w:t>
            </w:r>
          </w:p>
        </w:tc>
        <w:tc>
          <w:tcPr>
            <w:tcW w:w="1530" w:type="dxa"/>
          </w:tcPr>
          <w:p w14:paraId="6029CC8C" w14:textId="77777777" w:rsidR="00CA5CD8" w:rsidRPr="004610C0" w:rsidRDefault="00CA5CD8" w:rsidP="00E2361E">
            <w:pPr>
              <w:spacing w:line="240" w:lineRule="auto"/>
            </w:pPr>
          </w:p>
        </w:tc>
        <w:tc>
          <w:tcPr>
            <w:tcW w:w="4140" w:type="dxa"/>
          </w:tcPr>
          <w:p w14:paraId="3E9906F4" w14:textId="77777777" w:rsidR="00CA5CD8" w:rsidRPr="004610C0" w:rsidRDefault="00CA5CD8" w:rsidP="00E2361E">
            <w:pPr>
              <w:spacing w:line="240" w:lineRule="auto"/>
            </w:pPr>
          </w:p>
        </w:tc>
      </w:tr>
      <w:tr w:rsidR="00CA5CD8" w:rsidRPr="004610C0" w14:paraId="2D03DDEF" w14:textId="77777777" w:rsidTr="00E2361E">
        <w:tc>
          <w:tcPr>
            <w:tcW w:w="5400" w:type="dxa"/>
          </w:tcPr>
          <w:p w14:paraId="69DB89F1" w14:textId="77777777" w:rsidR="00CA5CD8" w:rsidRPr="004610C0" w:rsidRDefault="00CA5CD8" w:rsidP="00CA5CD8">
            <w:pPr>
              <w:pStyle w:val="ListParagraph"/>
              <w:ind w:left="340"/>
            </w:pPr>
            <w:r w:rsidRPr="004610C0">
              <w:t>When is the first payment due?</w:t>
            </w:r>
          </w:p>
        </w:tc>
        <w:tc>
          <w:tcPr>
            <w:tcW w:w="1530" w:type="dxa"/>
          </w:tcPr>
          <w:p w14:paraId="2647D352" w14:textId="77777777" w:rsidR="00CA5CD8" w:rsidRPr="004610C0" w:rsidRDefault="00CA5CD8" w:rsidP="00E2361E">
            <w:pPr>
              <w:spacing w:line="240" w:lineRule="auto"/>
            </w:pPr>
          </w:p>
        </w:tc>
        <w:tc>
          <w:tcPr>
            <w:tcW w:w="4140" w:type="dxa"/>
          </w:tcPr>
          <w:p w14:paraId="2C82B26E" w14:textId="77777777" w:rsidR="00CA5CD8" w:rsidRPr="004610C0" w:rsidRDefault="00CA5CD8" w:rsidP="00E2361E">
            <w:pPr>
              <w:spacing w:line="240" w:lineRule="auto"/>
            </w:pPr>
          </w:p>
        </w:tc>
      </w:tr>
      <w:tr w:rsidR="00CA5CD8" w:rsidRPr="004610C0" w14:paraId="60A75D46"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0865E79A" w14:textId="404C3BAA" w:rsidR="00CA5CD8" w:rsidRPr="004610C0" w:rsidRDefault="00CA5CD8" w:rsidP="00CA5CD8">
            <w:pPr>
              <w:pStyle w:val="ListParagraph"/>
              <w:ind w:left="340"/>
            </w:pPr>
            <w:r w:rsidRPr="004610C0">
              <w:t>Are there records to document that the entity(</w:t>
            </w:r>
            <w:proofErr w:type="spellStart"/>
            <w:r w:rsidRPr="004610C0">
              <w:t>ies</w:t>
            </w:r>
            <w:proofErr w:type="spellEnd"/>
            <w:r w:rsidRPr="004610C0">
              <w:t xml:space="preserve">) being assisted is achieving the hiring goal for retention or creation of full-time jobs that was proposed in the </w:t>
            </w:r>
            <w:r w:rsidRPr="004610C0">
              <w:lastRenderedPageBreak/>
              <w:t>approved hiring and training plan? Documentation must include the number and description of the jobs created or retained and income data for the persons filling those positions.</w:t>
            </w:r>
          </w:p>
        </w:tc>
        <w:tc>
          <w:tcPr>
            <w:tcW w:w="1530" w:type="dxa"/>
          </w:tcPr>
          <w:p w14:paraId="4872C740" w14:textId="77777777" w:rsidR="00CA5CD8" w:rsidRPr="004610C0" w:rsidRDefault="00CA5CD8" w:rsidP="00E2361E">
            <w:pPr>
              <w:spacing w:line="240" w:lineRule="auto"/>
            </w:pPr>
          </w:p>
        </w:tc>
        <w:tc>
          <w:tcPr>
            <w:tcW w:w="4140" w:type="dxa"/>
          </w:tcPr>
          <w:p w14:paraId="7652C6F3" w14:textId="77777777" w:rsidR="00CA5CD8" w:rsidRPr="004610C0" w:rsidRDefault="00CA5CD8" w:rsidP="00E2361E">
            <w:pPr>
              <w:spacing w:line="240" w:lineRule="auto"/>
            </w:pPr>
          </w:p>
        </w:tc>
      </w:tr>
      <w:tr w:rsidR="00CA5CD8" w:rsidRPr="004610C0" w14:paraId="5DEF2FEF" w14:textId="77777777" w:rsidTr="00E2361E">
        <w:tc>
          <w:tcPr>
            <w:tcW w:w="5400" w:type="dxa"/>
          </w:tcPr>
          <w:p w14:paraId="0FB23028" w14:textId="77777777" w:rsidR="00CA5CD8" w:rsidRPr="004610C0" w:rsidRDefault="00CA5CD8" w:rsidP="00CA5CD8">
            <w:pPr>
              <w:pStyle w:val="ListParagraph"/>
              <w:ind w:left="340"/>
            </w:pPr>
            <w:r w:rsidRPr="004610C0">
              <w:t>Are the income surveys complete?</w:t>
            </w:r>
          </w:p>
        </w:tc>
        <w:tc>
          <w:tcPr>
            <w:tcW w:w="1530" w:type="dxa"/>
          </w:tcPr>
          <w:p w14:paraId="41EE2D52" w14:textId="77777777" w:rsidR="00CA5CD8" w:rsidRPr="004610C0" w:rsidRDefault="00CA5CD8" w:rsidP="00E2361E">
            <w:pPr>
              <w:spacing w:line="240" w:lineRule="auto"/>
            </w:pPr>
          </w:p>
        </w:tc>
        <w:tc>
          <w:tcPr>
            <w:tcW w:w="4140" w:type="dxa"/>
          </w:tcPr>
          <w:p w14:paraId="694D84DE" w14:textId="77777777" w:rsidR="00CA5CD8" w:rsidRPr="004610C0" w:rsidRDefault="00CA5CD8" w:rsidP="00E2361E">
            <w:pPr>
              <w:spacing w:line="240" w:lineRule="auto"/>
            </w:pPr>
          </w:p>
        </w:tc>
      </w:tr>
      <w:tr w:rsidR="00CA5CD8" w:rsidRPr="004610C0" w14:paraId="53D49B4F"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3C0EC442" w14:textId="77777777" w:rsidR="00CA5CD8" w:rsidRPr="004610C0" w:rsidRDefault="00CA5CD8" w:rsidP="00CA5CD8">
            <w:pPr>
              <w:pStyle w:val="ListParagraph"/>
              <w:ind w:left="340"/>
            </w:pPr>
            <w:r w:rsidRPr="004610C0">
              <w:t>Did the grantee’s hiring guidelines contain the following elements:</w:t>
            </w:r>
          </w:p>
          <w:p w14:paraId="1D8BE90D" w14:textId="77777777" w:rsidR="00CA5CD8" w:rsidRPr="004610C0" w:rsidRDefault="00CA5CD8" w:rsidP="00CA5CD8">
            <w:pPr>
              <w:pStyle w:val="ListBullet"/>
              <w:tabs>
                <w:tab w:val="clear" w:pos="360"/>
              </w:tabs>
              <w:ind w:left="340" w:hanging="20"/>
            </w:pPr>
            <w:r w:rsidRPr="004610C0">
              <w:t>Current Section 8 guidelines</w:t>
            </w:r>
          </w:p>
          <w:p w14:paraId="1B785FBB" w14:textId="77777777" w:rsidR="00CA5CD8" w:rsidRPr="004610C0" w:rsidRDefault="00CA5CD8" w:rsidP="00CA5CD8">
            <w:pPr>
              <w:pStyle w:val="ListBullet"/>
              <w:tabs>
                <w:tab w:val="clear" w:pos="360"/>
              </w:tabs>
              <w:ind w:left="340" w:hanging="20"/>
            </w:pPr>
            <w:r w:rsidRPr="004610C0">
              <w:t>Recipient eligibility verification</w:t>
            </w:r>
          </w:p>
          <w:p w14:paraId="73FD51C3" w14:textId="77777777" w:rsidR="00CA5CD8" w:rsidRPr="004610C0" w:rsidRDefault="00CA5CD8" w:rsidP="00CA5CD8">
            <w:pPr>
              <w:pStyle w:val="ListBullet"/>
              <w:tabs>
                <w:tab w:val="clear" w:pos="360"/>
              </w:tabs>
              <w:ind w:left="340" w:hanging="20"/>
            </w:pPr>
            <w:r w:rsidRPr="004610C0">
              <w:t>Job application procedures</w:t>
            </w:r>
          </w:p>
        </w:tc>
        <w:tc>
          <w:tcPr>
            <w:tcW w:w="1530" w:type="dxa"/>
          </w:tcPr>
          <w:p w14:paraId="583694F5" w14:textId="77777777" w:rsidR="00CA5CD8" w:rsidRPr="004610C0" w:rsidRDefault="00CA5CD8" w:rsidP="00E2361E">
            <w:pPr>
              <w:spacing w:line="240" w:lineRule="auto"/>
            </w:pPr>
          </w:p>
        </w:tc>
        <w:tc>
          <w:tcPr>
            <w:tcW w:w="4140" w:type="dxa"/>
          </w:tcPr>
          <w:p w14:paraId="40FD633B" w14:textId="77777777" w:rsidR="00CA5CD8" w:rsidRPr="004610C0" w:rsidRDefault="00CA5CD8" w:rsidP="00E2361E">
            <w:pPr>
              <w:spacing w:line="240" w:lineRule="auto"/>
            </w:pPr>
          </w:p>
        </w:tc>
      </w:tr>
      <w:tr w:rsidR="00CA5CD8" w:rsidRPr="004610C0" w14:paraId="61B44F02" w14:textId="77777777" w:rsidTr="00E2361E">
        <w:tc>
          <w:tcPr>
            <w:tcW w:w="5400" w:type="dxa"/>
          </w:tcPr>
          <w:p w14:paraId="1E570D7A" w14:textId="77777777" w:rsidR="00CA5CD8" w:rsidRPr="004610C0" w:rsidRDefault="00CA5CD8" w:rsidP="00CA5CD8">
            <w:pPr>
              <w:pStyle w:val="ListParagraph"/>
              <w:ind w:left="340"/>
            </w:pPr>
            <w:r w:rsidRPr="004610C0">
              <w:t>Are major items purchased with CDBG funds available for inspection?</w:t>
            </w:r>
          </w:p>
        </w:tc>
        <w:tc>
          <w:tcPr>
            <w:tcW w:w="1530" w:type="dxa"/>
          </w:tcPr>
          <w:p w14:paraId="0CACCAC1" w14:textId="77777777" w:rsidR="00CA5CD8" w:rsidRPr="004610C0" w:rsidRDefault="00CA5CD8" w:rsidP="00E2361E">
            <w:pPr>
              <w:spacing w:line="240" w:lineRule="auto"/>
            </w:pPr>
          </w:p>
        </w:tc>
        <w:tc>
          <w:tcPr>
            <w:tcW w:w="4140" w:type="dxa"/>
          </w:tcPr>
          <w:p w14:paraId="5BEB01E3" w14:textId="77777777" w:rsidR="00CA5CD8" w:rsidRPr="004610C0" w:rsidRDefault="00CA5CD8" w:rsidP="00E2361E">
            <w:pPr>
              <w:spacing w:line="240" w:lineRule="auto"/>
            </w:pPr>
          </w:p>
        </w:tc>
      </w:tr>
      <w:tr w:rsidR="00CA5CD8" w:rsidRPr="004610C0" w14:paraId="18525D6D"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5D47EEFE" w14:textId="77777777" w:rsidR="00CA5CD8" w:rsidRPr="004610C0" w:rsidRDefault="00CA5CD8" w:rsidP="00CA5CD8">
            <w:pPr>
              <w:pStyle w:val="ListParagraph"/>
              <w:ind w:left="340"/>
            </w:pPr>
            <w:r w:rsidRPr="004610C0">
              <w:t>Does the business appear to be active and conducting business as would be expected?</w:t>
            </w:r>
          </w:p>
        </w:tc>
        <w:tc>
          <w:tcPr>
            <w:tcW w:w="1530" w:type="dxa"/>
          </w:tcPr>
          <w:p w14:paraId="2BA87C5D" w14:textId="77777777" w:rsidR="00CA5CD8" w:rsidRPr="004610C0" w:rsidRDefault="00CA5CD8" w:rsidP="00E2361E">
            <w:pPr>
              <w:spacing w:line="240" w:lineRule="auto"/>
            </w:pPr>
          </w:p>
        </w:tc>
        <w:tc>
          <w:tcPr>
            <w:tcW w:w="4140" w:type="dxa"/>
          </w:tcPr>
          <w:p w14:paraId="79B7B973" w14:textId="77777777" w:rsidR="00CA5CD8" w:rsidRPr="004610C0" w:rsidRDefault="00CA5CD8" w:rsidP="00E2361E">
            <w:pPr>
              <w:spacing w:line="240" w:lineRule="auto"/>
            </w:pPr>
          </w:p>
        </w:tc>
      </w:tr>
      <w:tr w:rsidR="00CA5CD8" w:rsidRPr="004610C0" w14:paraId="109495B7" w14:textId="77777777" w:rsidTr="00E2361E">
        <w:tc>
          <w:tcPr>
            <w:tcW w:w="5400" w:type="dxa"/>
          </w:tcPr>
          <w:p w14:paraId="2AD6E0C3" w14:textId="4799C3B8" w:rsidR="00CA5CD8" w:rsidRPr="004610C0" w:rsidRDefault="00CA5CD8" w:rsidP="00CA5CD8">
            <w:pPr>
              <w:pStyle w:val="ListParagraph"/>
              <w:ind w:left="340"/>
            </w:pPr>
            <w:r w:rsidRPr="004610C0">
              <w:t>Does the inventory or equipment onsite compare in quantity, quality, age, etc. to that described in the business plan?</w:t>
            </w:r>
          </w:p>
        </w:tc>
        <w:tc>
          <w:tcPr>
            <w:tcW w:w="1530" w:type="dxa"/>
          </w:tcPr>
          <w:p w14:paraId="10795B3B" w14:textId="77777777" w:rsidR="00CA5CD8" w:rsidRPr="004610C0" w:rsidRDefault="00CA5CD8" w:rsidP="00E2361E">
            <w:pPr>
              <w:spacing w:line="240" w:lineRule="auto"/>
            </w:pPr>
          </w:p>
        </w:tc>
        <w:tc>
          <w:tcPr>
            <w:tcW w:w="4140" w:type="dxa"/>
          </w:tcPr>
          <w:p w14:paraId="1AAD975D" w14:textId="77777777" w:rsidR="00CA5CD8" w:rsidRPr="004610C0" w:rsidRDefault="00CA5CD8" w:rsidP="00E2361E">
            <w:pPr>
              <w:spacing w:line="240" w:lineRule="auto"/>
            </w:pPr>
          </w:p>
        </w:tc>
      </w:tr>
      <w:tr w:rsidR="00CA5CD8" w:rsidRPr="004610C0" w14:paraId="52B79E42" w14:textId="77777777" w:rsidTr="00E2361E">
        <w:trPr>
          <w:cnfStyle w:val="000000100000" w:firstRow="0" w:lastRow="0" w:firstColumn="0" w:lastColumn="0" w:oddVBand="0" w:evenVBand="0" w:oddHBand="1" w:evenHBand="0" w:firstRowFirstColumn="0" w:firstRowLastColumn="0" w:lastRowFirstColumn="0" w:lastRowLastColumn="0"/>
        </w:trPr>
        <w:tc>
          <w:tcPr>
            <w:tcW w:w="11070" w:type="dxa"/>
            <w:gridSpan w:val="3"/>
          </w:tcPr>
          <w:p w14:paraId="2F405989" w14:textId="77777777" w:rsidR="00CA5CD8" w:rsidRPr="004610C0" w:rsidRDefault="00CA5CD8" w:rsidP="00CA5CD8">
            <w:pPr>
              <w:pStyle w:val="ListParagraph"/>
              <w:numPr>
                <w:ilvl w:val="0"/>
                <w:numId w:val="10"/>
              </w:numPr>
              <w:ind w:left="340"/>
              <w:rPr>
                <w:b/>
                <w:bCs/>
              </w:rPr>
            </w:pPr>
            <w:r w:rsidRPr="004610C0">
              <w:rPr>
                <w:b/>
                <w:bCs/>
              </w:rPr>
              <w:t>Program income plan / revolving loan fund checklist</w:t>
            </w:r>
          </w:p>
        </w:tc>
      </w:tr>
      <w:tr w:rsidR="00CA5CD8" w:rsidRPr="004610C0" w14:paraId="6A17BD22" w14:textId="77777777" w:rsidTr="00E2361E">
        <w:tc>
          <w:tcPr>
            <w:tcW w:w="5400" w:type="dxa"/>
          </w:tcPr>
          <w:p w14:paraId="693F1A5F" w14:textId="3E3DC157" w:rsidR="00CA5CD8" w:rsidRPr="004610C0" w:rsidRDefault="00CA5CD8" w:rsidP="00CA5CD8">
            <w:pPr>
              <w:pStyle w:val="ListParagraph"/>
              <w:numPr>
                <w:ilvl w:val="0"/>
                <w:numId w:val="11"/>
              </w:numPr>
              <w:ind w:left="340"/>
            </w:pPr>
            <w:r w:rsidRPr="004610C0">
              <w:t>Will program income be received after closeout? If yes, please see below.</w:t>
            </w:r>
          </w:p>
        </w:tc>
        <w:tc>
          <w:tcPr>
            <w:tcW w:w="1530" w:type="dxa"/>
          </w:tcPr>
          <w:p w14:paraId="34E3AAE5" w14:textId="77777777" w:rsidR="00CA5CD8" w:rsidRPr="004610C0" w:rsidRDefault="00CA5CD8" w:rsidP="00E2361E">
            <w:pPr>
              <w:spacing w:line="240" w:lineRule="auto"/>
            </w:pPr>
          </w:p>
        </w:tc>
        <w:tc>
          <w:tcPr>
            <w:tcW w:w="4140" w:type="dxa"/>
          </w:tcPr>
          <w:p w14:paraId="1D1FDAC0" w14:textId="77777777" w:rsidR="00CA5CD8" w:rsidRPr="004610C0" w:rsidRDefault="00CA5CD8" w:rsidP="00E2361E">
            <w:pPr>
              <w:spacing w:line="240" w:lineRule="auto"/>
            </w:pPr>
          </w:p>
        </w:tc>
      </w:tr>
      <w:tr w:rsidR="00CA5CD8" w:rsidRPr="004610C0" w14:paraId="67F48050" w14:textId="77777777" w:rsidTr="00E2361E">
        <w:trPr>
          <w:cnfStyle w:val="000000100000" w:firstRow="0" w:lastRow="0" w:firstColumn="0" w:lastColumn="0" w:oddVBand="0" w:evenVBand="0" w:oddHBand="1" w:evenHBand="0" w:firstRowFirstColumn="0" w:firstRowLastColumn="0" w:lastRowFirstColumn="0" w:lastRowLastColumn="0"/>
        </w:trPr>
        <w:tc>
          <w:tcPr>
            <w:tcW w:w="5400" w:type="dxa"/>
          </w:tcPr>
          <w:p w14:paraId="2BBFA2D6" w14:textId="0A68B9F9" w:rsidR="00CA5CD8" w:rsidRPr="004610C0" w:rsidRDefault="00CA5CD8" w:rsidP="00CA5CD8">
            <w:pPr>
              <w:pStyle w:val="ListParagraph"/>
              <w:numPr>
                <w:ilvl w:val="0"/>
                <w:numId w:val="11"/>
              </w:numPr>
              <w:ind w:left="340"/>
            </w:pPr>
            <w:r w:rsidRPr="004610C0">
              <w:t>Has the program income plan been approved by Commerce?</w:t>
            </w:r>
          </w:p>
        </w:tc>
        <w:tc>
          <w:tcPr>
            <w:tcW w:w="1530" w:type="dxa"/>
          </w:tcPr>
          <w:p w14:paraId="71D6AB47" w14:textId="77777777" w:rsidR="00CA5CD8" w:rsidRPr="004610C0" w:rsidRDefault="00CA5CD8" w:rsidP="00E2361E">
            <w:pPr>
              <w:spacing w:line="240" w:lineRule="auto"/>
            </w:pPr>
          </w:p>
        </w:tc>
        <w:tc>
          <w:tcPr>
            <w:tcW w:w="4140" w:type="dxa"/>
          </w:tcPr>
          <w:p w14:paraId="5375C431" w14:textId="77777777" w:rsidR="00CA5CD8" w:rsidRPr="004610C0" w:rsidRDefault="00CA5CD8" w:rsidP="00E2361E">
            <w:pPr>
              <w:spacing w:line="240" w:lineRule="auto"/>
            </w:pPr>
          </w:p>
        </w:tc>
      </w:tr>
      <w:tr w:rsidR="00CA5CD8" w:rsidRPr="004610C0" w14:paraId="65B8C682" w14:textId="77777777" w:rsidTr="00E2361E">
        <w:tc>
          <w:tcPr>
            <w:tcW w:w="5400" w:type="dxa"/>
          </w:tcPr>
          <w:p w14:paraId="29EB6836" w14:textId="77777777" w:rsidR="00CA5CD8" w:rsidRPr="004610C0" w:rsidRDefault="00CA5CD8" w:rsidP="00CA5CD8">
            <w:pPr>
              <w:pStyle w:val="ListParagraph"/>
              <w:numPr>
                <w:ilvl w:val="0"/>
                <w:numId w:val="11"/>
              </w:numPr>
              <w:ind w:left="340"/>
            </w:pPr>
            <w:r w:rsidRPr="004610C0">
              <w:t>Does the program income plan contain the following:</w:t>
            </w:r>
          </w:p>
          <w:p w14:paraId="4709AFB7" w14:textId="77777777" w:rsidR="00CA5CD8" w:rsidRPr="004610C0" w:rsidRDefault="00CA5CD8" w:rsidP="00CA5CD8">
            <w:pPr>
              <w:pStyle w:val="ListBullet"/>
              <w:ind w:left="340"/>
            </w:pPr>
            <w:r w:rsidRPr="004610C0">
              <w:lastRenderedPageBreak/>
              <w:t>Eligible activities as listed under Title I of the Housing and Community Development Act as amended</w:t>
            </w:r>
          </w:p>
          <w:p w14:paraId="59A6DFFD" w14:textId="77777777" w:rsidR="00CA5CD8" w:rsidRPr="004610C0" w:rsidRDefault="00CA5CD8" w:rsidP="00CA5CD8">
            <w:pPr>
              <w:pStyle w:val="ListBullet"/>
              <w:ind w:left="340"/>
            </w:pPr>
            <w:r w:rsidRPr="004610C0">
              <w:t>Description of activities to be funded by program income</w:t>
            </w:r>
          </w:p>
          <w:p w14:paraId="71EBC4F3" w14:textId="77777777" w:rsidR="00CA5CD8" w:rsidRPr="004610C0" w:rsidRDefault="00CA5CD8" w:rsidP="00CA5CD8">
            <w:pPr>
              <w:pStyle w:val="ListBullet"/>
              <w:ind w:left="340"/>
            </w:pPr>
            <w:r w:rsidRPr="004610C0">
              <w:t>Eligible types of loans</w:t>
            </w:r>
          </w:p>
          <w:p w14:paraId="7CEF8886" w14:textId="2EFD13CE" w:rsidR="00CA5CD8" w:rsidRPr="004610C0" w:rsidRDefault="00CA5CD8" w:rsidP="00CA5CD8">
            <w:pPr>
              <w:pStyle w:val="ListBullet"/>
              <w:ind w:left="340"/>
            </w:pPr>
            <w:r w:rsidRPr="004610C0">
              <w:t>Loan financing policies: minimum and maximum dollar amounts, terms, rates of interest, policies for restructuring loans</w:t>
            </w:r>
          </w:p>
          <w:p w14:paraId="0C556C67" w14:textId="6D674CE0" w:rsidR="00CA5CD8" w:rsidRPr="004610C0" w:rsidRDefault="00CA5CD8" w:rsidP="00CA5CD8">
            <w:pPr>
              <w:pStyle w:val="ListBullet"/>
              <w:ind w:left="340"/>
            </w:pPr>
            <w:r w:rsidRPr="004610C0">
              <w:t>Description of the goals and objectives of the plan</w:t>
            </w:r>
          </w:p>
          <w:p w14:paraId="442C584D" w14:textId="77777777" w:rsidR="00CA5CD8" w:rsidRPr="004610C0" w:rsidRDefault="00CA5CD8" w:rsidP="00CA5CD8">
            <w:pPr>
              <w:pStyle w:val="ListBullet"/>
              <w:ind w:left="340"/>
            </w:pPr>
            <w:r w:rsidRPr="004610C0">
              <w:t>Description of eligible applicants for the funds</w:t>
            </w:r>
          </w:p>
          <w:p w14:paraId="7444543E" w14:textId="77777777" w:rsidR="00CA5CD8" w:rsidRPr="004610C0" w:rsidRDefault="00CA5CD8" w:rsidP="00CA5CD8">
            <w:pPr>
              <w:pStyle w:val="ListBullet"/>
              <w:ind w:left="340"/>
            </w:pPr>
            <w:r w:rsidRPr="004610C0">
              <w:t>Loan review committee</w:t>
            </w:r>
          </w:p>
          <w:p w14:paraId="7C60B94B" w14:textId="46968153" w:rsidR="00CA5CD8" w:rsidRPr="004610C0" w:rsidRDefault="00CA5CD8" w:rsidP="00CA5CD8">
            <w:pPr>
              <w:pStyle w:val="ListBullet"/>
              <w:ind w:left="340"/>
            </w:pPr>
            <w:r w:rsidRPr="004610C0">
              <w:t>How projects are to be evaluated/</w:t>
            </w:r>
            <w:r w:rsidR="004610C0" w:rsidRPr="004610C0">
              <w:t xml:space="preserve">project </w:t>
            </w:r>
            <w:r w:rsidRPr="004610C0">
              <w:t>selection and approval process. Establish criteria and procedures for reviewing and approving loans, including how needs are justified and prioritized, who the beneficiaries are, etc., the type of credit and financial analysis for evaluation</w:t>
            </w:r>
            <w:r w:rsidR="00313062">
              <w:t>.</w:t>
            </w:r>
          </w:p>
          <w:p w14:paraId="25B16C4E" w14:textId="77777777" w:rsidR="00CA5CD8" w:rsidRPr="004610C0" w:rsidRDefault="00CA5CD8" w:rsidP="00CA5CD8">
            <w:pPr>
              <w:pStyle w:val="ListBullet"/>
              <w:ind w:left="340"/>
            </w:pPr>
            <w:r w:rsidRPr="004610C0">
              <w:t>How loans will be secured and serviced</w:t>
            </w:r>
          </w:p>
          <w:p w14:paraId="2294C222" w14:textId="77777777" w:rsidR="00CA5CD8" w:rsidRPr="004610C0" w:rsidRDefault="00CA5CD8" w:rsidP="00CA5CD8">
            <w:pPr>
              <w:pStyle w:val="ListBullet"/>
              <w:ind w:left="340"/>
            </w:pPr>
            <w:r w:rsidRPr="004610C0">
              <w:t>Description of the accounting and reporting procedures for the funds</w:t>
            </w:r>
          </w:p>
          <w:p w14:paraId="3FE84501" w14:textId="77777777" w:rsidR="00CA5CD8" w:rsidRPr="004610C0" w:rsidRDefault="00CA5CD8" w:rsidP="00CA5CD8">
            <w:pPr>
              <w:pStyle w:val="ListBullet"/>
              <w:ind w:left="340"/>
            </w:pPr>
            <w:r w:rsidRPr="004610C0">
              <w:t>Evidence that the governing body has approved the program income plan</w:t>
            </w:r>
          </w:p>
        </w:tc>
        <w:tc>
          <w:tcPr>
            <w:tcW w:w="1530" w:type="dxa"/>
          </w:tcPr>
          <w:p w14:paraId="4CAC091C" w14:textId="77777777" w:rsidR="00CA5CD8" w:rsidRPr="004610C0" w:rsidRDefault="00CA5CD8" w:rsidP="00E2361E">
            <w:pPr>
              <w:spacing w:line="240" w:lineRule="auto"/>
            </w:pPr>
          </w:p>
        </w:tc>
        <w:tc>
          <w:tcPr>
            <w:tcW w:w="4140" w:type="dxa"/>
          </w:tcPr>
          <w:p w14:paraId="7EE65787" w14:textId="77777777" w:rsidR="00CA5CD8" w:rsidRPr="004610C0" w:rsidRDefault="00CA5CD8" w:rsidP="00E2361E">
            <w:pPr>
              <w:spacing w:line="240" w:lineRule="auto"/>
            </w:pPr>
          </w:p>
        </w:tc>
      </w:tr>
    </w:tbl>
    <w:p w14:paraId="20BC4BD5" w14:textId="77777777" w:rsidR="00320776" w:rsidRPr="004610C0" w:rsidRDefault="00320776" w:rsidP="00105AAB">
      <w:pPr>
        <w:rPr>
          <w:noProof/>
        </w:rPr>
      </w:pPr>
    </w:p>
    <w:sectPr w:rsidR="00320776" w:rsidRPr="004610C0"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D641" w14:textId="77777777" w:rsidR="00833CAC" w:rsidRDefault="00833CAC" w:rsidP="005730E1">
      <w:r>
        <w:separator/>
      </w:r>
    </w:p>
    <w:p w14:paraId="3EDD5C45" w14:textId="77777777" w:rsidR="00833CAC" w:rsidRDefault="00833CAC"/>
    <w:p w14:paraId="4D29A90B" w14:textId="77777777" w:rsidR="00833CAC" w:rsidRDefault="00833CAC"/>
  </w:endnote>
  <w:endnote w:type="continuationSeparator" w:id="0">
    <w:p w14:paraId="05FF0952" w14:textId="77777777" w:rsidR="00833CAC" w:rsidRDefault="00833CAC" w:rsidP="005730E1">
      <w:r>
        <w:continuationSeparator/>
      </w:r>
    </w:p>
    <w:p w14:paraId="24154CFB" w14:textId="77777777" w:rsidR="00833CAC" w:rsidRDefault="00833CAC"/>
    <w:p w14:paraId="603709E1" w14:textId="77777777" w:rsidR="00833CAC" w:rsidRDefault="00833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6D6CE128" w14:textId="77777777" w:rsidR="00510EF4" w:rsidRPr="009B38D6" w:rsidRDefault="00652A21"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0506BD16"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1163"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6791D3CF"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4AF1"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79C4E5D3"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A276" w14:textId="77777777" w:rsidR="00833CAC" w:rsidRDefault="00833CAC" w:rsidP="005730E1">
      <w:r>
        <w:separator/>
      </w:r>
    </w:p>
    <w:p w14:paraId="684A6B8C" w14:textId="77777777" w:rsidR="00833CAC" w:rsidRDefault="00833CAC"/>
    <w:p w14:paraId="0A0CBC2B" w14:textId="77777777" w:rsidR="00833CAC" w:rsidRDefault="00833CAC"/>
  </w:footnote>
  <w:footnote w:type="continuationSeparator" w:id="0">
    <w:p w14:paraId="591A890F" w14:textId="77777777" w:rsidR="00833CAC" w:rsidRDefault="00833CAC" w:rsidP="005730E1">
      <w:r>
        <w:continuationSeparator/>
      </w:r>
    </w:p>
    <w:p w14:paraId="6A08FD02" w14:textId="77777777" w:rsidR="00833CAC" w:rsidRDefault="00833CAC"/>
    <w:p w14:paraId="75DF1987" w14:textId="77777777" w:rsidR="00833CAC" w:rsidRDefault="00833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02E" w14:textId="77777777" w:rsidR="00A105E9" w:rsidRDefault="00A105E9">
    <w:pPr>
      <w:pStyle w:val="Header"/>
    </w:pPr>
  </w:p>
  <w:p w14:paraId="05802E2F" w14:textId="77777777" w:rsidR="00CE3289" w:rsidRDefault="00CE3289"/>
  <w:p w14:paraId="217880C4"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4C1" w14:textId="77777777" w:rsidR="005E5678" w:rsidRDefault="005E5678" w:rsidP="00E718FA">
    <w:pPr>
      <w:pStyle w:val="Header"/>
      <w:jc w:val="center"/>
    </w:pPr>
    <w:r w:rsidRPr="005730E1">
      <w:rPr>
        <w:noProof/>
      </w:rPr>
      <w:drawing>
        <wp:inline distT="0" distB="0" distL="0" distR="0" wp14:anchorId="01C39C37" wp14:editId="484CACBE">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5E63BB67"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DBC" w14:textId="77777777" w:rsidR="00DB06E1" w:rsidRDefault="00DB06E1" w:rsidP="00E718FA">
    <w:pPr>
      <w:pStyle w:val="Header"/>
      <w:jc w:val="center"/>
    </w:pPr>
    <w:r w:rsidRPr="005730E1">
      <w:rPr>
        <w:noProof/>
      </w:rPr>
      <w:drawing>
        <wp:inline distT="0" distB="0" distL="0" distR="0" wp14:anchorId="408BC8CC" wp14:editId="4DA3076F">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A8BE34A"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866AA"/>
    <w:multiLevelType w:val="hybridMultilevel"/>
    <w:tmpl w:val="E58EF8E8"/>
    <w:lvl w:ilvl="0" w:tplc="662C175E">
      <w:start w:val="1"/>
      <w:numFmt w:val="decimal"/>
      <w:lvlText w:val="%1."/>
      <w:lvlJc w:val="left"/>
      <w:pPr>
        <w:ind w:left="700" w:hanging="360"/>
      </w:pPr>
      <w:rPr>
        <w:rFonts w:hint="default"/>
        <w:color w:val="3A7AB2" w:themeColor="text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37C0D5D"/>
    <w:multiLevelType w:val="hybridMultilevel"/>
    <w:tmpl w:val="AC72FDC2"/>
    <w:lvl w:ilvl="0" w:tplc="9F7CDF12">
      <w:start w:val="1"/>
      <w:numFmt w:val="decimal"/>
      <w:pStyle w:val="ListParagraph"/>
      <w:lvlText w:val="%1."/>
      <w:lvlJc w:val="left"/>
      <w:pPr>
        <w:ind w:left="1440" w:hanging="360"/>
      </w:pPr>
      <w:rPr>
        <w:rFonts w:hint="default"/>
        <w:color w:val="3A7AB2"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76647D"/>
    <w:multiLevelType w:val="hybridMultilevel"/>
    <w:tmpl w:val="E5300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8"/>
  </w:num>
  <w:num w:numId="2" w16cid:durableId="472528200">
    <w:abstractNumId w:val="9"/>
  </w:num>
  <w:num w:numId="3" w16cid:durableId="854460894">
    <w:abstractNumId w:val="10"/>
  </w:num>
  <w:num w:numId="4" w16cid:durableId="10450921">
    <w:abstractNumId w:val="2"/>
  </w:num>
  <w:num w:numId="5" w16cid:durableId="1778135133">
    <w:abstractNumId w:val="5"/>
  </w:num>
  <w:num w:numId="6" w16cid:durableId="1772583652">
    <w:abstractNumId w:val="0"/>
  </w:num>
  <w:num w:numId="7" w16cid:durableId="2013413384">
    <w:abstractNumId w:val="4"/>
  </w:num>
  <w:num w:numId="8" w16cid:durableId="1766266129">
    <w:abstractNumId w:val="7"/>
  </w:num>
  <w:num w:numId="9" w16cid:durableId="1639064157">
    <w:abstractNumId w:val="1"/>
  </w:num>
  <w:num w:numId="10" w16cid:durableId="1894652271">
    <w:abstractNumId w:val="6"/>
  </w:num>
  <w:num w:numId="11" w16cid:durableId="424497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D8"/>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1E80"/>
    <w:rsid w:val="001B59C2"/>
    <w:rsid w:val="001C19F4"/>
    <w:rsid w:val="001D5258"/>
    <w:rsid w:val="001E14E0"/>
    <w:rsid w:val="001E3CAC"/>
    <w:rsid w:val="001E7C12"/>
    <w:rsid w:val="001F221A"/>
    <w:rsid w:val="001F4FD6"/>
    <w:rsid w:val="00206A41"/>
    <w:rsid w:val="00222204"/>
    <w:rsid w:val="0023594D"/>
    <w:rsid w:val="0024298C"/>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062"/>
    <w:rsid w:val="00313C88"/>
    <w:rsid w:val="00314F52"/>
    <w:rsid w:val="003205B9"/>
    <w:rsid w:val="00320776"/>
    <w:rsid w:val="0032189B"/>
    <w:rsid w:val="00331273"/>
    <w:rsid w:val="00335DDB"/>
    <w:rsid w:val="003428A6"/>
    <w:rsid w:val="00344382"/>
    <w:rsid w:val="003508B2"/>
    <w:rsid w:val="003A0CC2"/>
    <w:rsid w:val="003A7BDA"/>
    <w:rsid w:val="003B1083"/>
    <w:rsid w:val="003C05FA"/>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10C0"/>
    <w:rsid w:val="0046321D"/>
    <w:rsid w:val="00466A7B"/>
    <w:rsid w:val="004679BC"/>
    <w:rsid w:val="00474F18"/>
    <w:rsid w:val="00477D97"/>
    <w:rsid w:val="004A7B3F"/>
    <w:rsid w:val="004B398D"/>
    <w:rsid w:val="004D0F74"/>
    <w:rsid w:val="004D0F96"/>
    <w:rsid w:val="004D27E3"/>
    <w:rsid w:val="004D3C98"/>
    <w:rsid w:val="004D5730"/>
    <w:rsid w:val="004E0DB4"/>
    <w:rsid w:val="004E7907"/>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52A21"/>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1F31"/>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81141B"/>
    <w:rsid w:val="008178E7"/>
    <w:rsid w:val="00827083"/>
    <w:rsid w:val="00832058"/>
    <w:rsid w:val="00832D37"/>
    <w:rsid w:val="00833CAC"/>
    <w:rsid w:val="00835EBB"/>
    <w:rsid w:val="00843A30"/>
    <w:rsid w:val="00853E26"/>
    <w:rsid w:val="00854876"/>
    <w:rsid w:val="0086644F"/>
    <w:rsid w:val="00872C71"/>
    <w:rsid w:val="008736F1"/>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A5CD8"/>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96738"/>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F578"/>
  <w15:chartTrackingRefBased/>
  <w15:docId w15:val="{31A29F26-5985-4275-99CA-4BD9DBD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CD8"/>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A5CD8"/>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(5)</Template>
  <TotalTime>0</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Crider, Stephanie</cp:lastModifiedBy>
  <cp:revision>2</cp:revision>
  <dcterms:created xsi:type="dcterms:W3CDTF">2025-07-07T20:32:00Z</dcterms:created>
  <dcterms:modified xsi:type="dcterms:W3CDTF">2025-07-07T20:32:00Z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